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03754" w:rsidRDefault="00C03754">
      <w:pPr>
        <w:widowControl w:val="0"/>
        <w:pBdr>
          <w:top w:val="nil"/>
          <w:left w:val="nil"/>
          <w:bottom w:val="nil"/>
          <w:right w:val="nil"/>
          <w:between w:val="nil"/>
        </w:pBdr>
        <w:spacing w:after="0" w:line="276" w:lineRule="auto"/>
      </w:pPr>
    </w:p>
    <w:p w14:paraId="00000002" w14:textId="77777777" w:rsidR="00C03754" w:rsidRDefault="007F35B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3" w14:textId="77777777" w:rsidR="00C03754" w:rsidRDefault="007F35B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POTENCIALIZANDO APRESENTAÇÕES ACADÊMICAS: OFICINA DE CANVA PARA LICENCIANDOS EM MATEMÁTICA</w:t>
      </w:r>
    </w:p>
    <w:p w14:paraId="00000004" w14:textId="77777777" w:rsidR="00C03754" w:rsidRDefault="00C03754">
      <w:pPr>
        <w:spacing w:after="0" w:line="360" w:lineRule="auto"/>
        <w:jc w:val="center"/>
        <w:rPr>
          <w:rFonts w:ascii="Times New Roman" w:eastAsia="Times New Roman" w:hAnsi="Times New Roman" w:cs="Times New Roman"/>
          <w:sz w:val="24"/>
          <w:szCs w:val="24"/>
        </w:rPr>
      </w:pPr>
    </w:p>
    <w:p w14:paraId="00000005" w14:textId="77777777" w:rsidR="00C03754" w:rsidRDefault="007F35B4">
      <w:pPr>
        <w:spacing w:after="0"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Leonardo Corrêa Sabbado </w:t>
      </w:r>
      <w:r>
        <w:rPr>
          <w:rFonts w:ascii="Times New Roman" w:eastAsia="Times New Roman" w:hAnsi="Times New Roman" w:cs="Times New Roman"/>
          <w:sz w:val="24"/>
          <w:szCs w:val="24"/>
          <w:vertAlign w:val="superscript"/>
        </w:rPr>
        <w:footnoteReference w:id="1"/>
      </w:r>
    </w:p>
    <w:p w14:paraId="00000006" w14:textId="77777777" w:rsidR="00C03754" w:rsidRDefault="007F35B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Rita de Cássia de Souza Soares Ramos </w:t>
      </w:r>
      <w:r>
        <w:rPr>
          <w:rFonts w:ascii="Times New Roman" w:eastAsia="Times New Roman" w:hAnsi="Times New Roman" w:cs="Times New Roman"/>
          <w:sz w:val="24"/>
          <w:szCs w:val="24"/>
          <w:vertAlign w:val="superscript"/>
        </w:rPr>
        <w:footnoteReference w:id="2"/>
      </w:r>
    </w:p>
    <w:p w14:paraId="00000007" w14:textId="77777777" w:rsidR="00C03754" w:rsidRDefault="00C03754">
      <w:pPr>
        <w:spacing w:after="0" w:line="360" w:lineRule="auto"/>
        <w:rPr>
          <w:rFonts w:ascii="Times New Roman" w:eastAsia="Times New Roman" w:hAnsi="Times New Roman" w:cs="Times New Roman"/>
          <w:sz w:val="24"/>
          <w:szCs w:val="24"/>
        </w:rPr>
      </w:pPr>
    </w:p>
    <w:p w14:paraId="00000008" w14:textId="77777777" w:rsidR="00C03754" w:rsidRDefault="007F35B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09" w14:textId="77777777" w:rsidR="00C03754" w:rsidRDefault="00C03754">
      <w:pPr>
        <w:spacing w:after="0" w:line="240" w:lineRule="auto"/>
        <w:rPr>
          <w:rFonts w:ascii="Times New Roman" w:eastAsia="Times New Roman" w:hAnsi="Times New Roman" w:cs="Times New Roman"/>
          <w:sz w:val="24"/>
          <w:szCs w:val="24"/>
        </w:rPr>
      </w:pPr>
    </w:p>
    <w:p w14:paraId="0000000A" w14:textId="77777777" w:rsidR="00C03754" w:rsidRDefault="007F35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Este artigo relata uma experiência pedagógica desenvolvida com alunos ingressantes de uma Licenciatura em Matemática, cujo objetivo foi superar dificuldades recorrentes na elaboração de slides e na desenvoltura em apresentações acadêmicas. A partir do rela</w:t>
      </w:r>
      <w:r>
        <w:rPr>
          <w:rFonts w:ascii="Times New Roman" w:eastAsia="Times New Roman" w:hAnsi="Times New Roman" w:cs="Times New Roman"/>
        </w:rPr>
        <w:t>to de uma professora sobre a defasagem técnica e comunicativa dos discentes, propôs-se uma oficina estruturada em dois eixos: 1) oficina de capacitação no uso do Canva, ferramenta digital para criação de materiais visuais, e 2) oficina de técnicas de apres</w:t>
      </w:r>
      <w:r>
        <w:rPr>
          <w:rFonts w:ascii="Times New Roman" w:eastAsia="Times New Roman" w:hAnsi="Times New Roman" w:cs="Times New Roman"/>
        </w:rPr>
        <w:t>entação, abordando postura, comunicação oral, design de slides e controle de ansiedade. A metodologia adotada é de abordagem qualitativa e descritiva, caracterizada como estudo de caso, com coleta de dados por meio de observação participante, análise compa</w:t>
      </w:r>
      <w:r>
        <w:rPr>
          <w:rFonts w:ascii="Times New Roman" w:eastAsia="Times New Roman" w:hAnsi="Times New Roman" w:cs="Times New Roman"/>
        </w:rPr>
        <w:t xml:space="preserve">rativa de slides pré e pós oficina e depoimentos escritos dos participantes e da professora. Os resultados evidenciaram não apenas a aquisição de habilidades técnicas para a produção de slides, mas também o incremento da desenvoltura dos discentes durante </w:t>
      </w:r>
      <w:r>
        <w:rPr>
          <w:rFonts w:ascii="Times New Roman" w:eastAsia="Times New Roman" w:hAnsi="Times New Roman" w:cs="Times New Roman"/>
        </w:rPr>
        <w:t>as apresentações. Conclui-se que iniciativas como esta potencializam a formação inicial docente, integrando competências técnicas e comunicativas fundamentais para a prática pedagógica.</w:t>
      </w:r>
    </w:p>
    <w:p w14:paraId="0000000B" w14:textId="77777777" w:rsidR="00C03754" w:rsidRDefault="00C03754">
      <w:pPr>
        <w:spacing w:after="0" w:line="240" w:lineRule="auto"/>
        <w:jc w:val="both"/>
        <w:rPr>
          <w:rFonts w:ascii="Times New Roman" w:eastAsia="Times New Roman" w:hAnsi="Times New Roman" w:cs="Times New Roman"/>
          <w:sz w:val="24"/>
          <w:szCs w:val="24"/>
        </w:rPr>
      </w:pPr>
    </w:p>
    <w:p w14:paraId="0000000C" w14:textId="77777777" w:rsidR="00C03754" w:rsidRDefault="007F3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Canva, Formação de professores, Apresentações acadêmi</w:t>
      </w:r>
      <w:r>
        <w:rPr>
          <w:rFonts w:ascii="Times New Roman" w:eastAsia="Times New Roman" w:hAnsi="Times New Roman" w:cs="Times New Roman"/>
          <w:sz w:val="24"/>
          <w:szCs w:val="24"/>
        </w:rPr>
        <w:t>cas.</w:t>
      </w:r>
    </w:p>
    <w:p w14:paraId="0000000D" w14:textId="77777777" w:rsidR="00C03754" w:rsidRDefault="00C03754">
      <w:pPr>
        <w:spacing w:after="0" w:line="240" w:lineRule="auto"/>
        <w:rPr>
          <w:rFonts w:ascii="Times New Roman" w:eastAsia="Times New Roman" w:hAnsi="Times New Roman" w:cs="Times New Roman"/>
          <w:sz w:val="24"/>
          <w:szCs w:val="24"/>
        </w:rPr>
      </w:pPr>
    </w:p>
    <w:p w14:paraId="0000000E" w14:textId="77777777" w:rsidR="00C03754" w:rsidRDefault="00C03754">
      <w:pPr>
        <w:spacing w:after="0" w:line="240" w:lineRule="auto"/>
        <w:rPr>
          <w:rFonts w:ascii="Times New Roman" w:eastAsia="Times New Roman" w:hAnsi="Times New Roman" w:cs="Times New Roman"/>
          <w:b/>
          <w:sz w:val="24"/>
          <w:szCs w:val="24"/>
        </w:rPr>
      </w:pPr>
    </w:p>
    <w:p w14:paraId="0000000F" w14:textId="77777777" w:rsidR="00C03754" w:rsidRDefault="007F35B4">
      <w:pPr>
        <w:pStyle w:val="Ttulo3"/>
        <w:spacing w:line="240" w:lineRule="auto"/>
      </w:pPr>
      <w:bookmarkStart w:id="0" w:name="_heading=h.tkftkmpcep4o" w:colFirst="0" w:colLast="0"/>
      <w:bookmarkEnd w:id="0"/>
      <w:r>
        <w:t>INTRODUÇÃO</w:t>
      </w:r>
    </w:p>
    <w:p w14:paraId="00000010" w14:textId="77777777" w:rsidR="00C03754" w:rsidRDefault="00C03754">
      <w:pPr>
        <w:spacing w:after="0" w:line="360" w:lineRule="auto"/>
        <w:jc w:val="both"/>
        <w:rPr>
          <w:rFonts w:ascii="Times New Roman" w:eastAsia="Times New Roman" w:hAnsi="Times New Roman" w:cs="Times New Roman"/>
          <w:sz w:val="24"/>
          <w:szCs w:val="24"/>
        </w:rPr>
      </w:pPr>
    </w:p>
    <w:p w14:paraId="00000011"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trabalho, relatamos uma experiência pedagógica com alunos do primeiro semestre de Licenciatura em Matemática. </w:t>
      </w:r>
      <w:r>
        <w:rPr>
          <w:rFonts w:ascii="Times New Roman" w:eastAsia="Times New Roman" w:hAnsi="Times New Roman" w:cs="Times New Roman"/>
          <w:sz w:val="24"/>
          <w:szCs w:val="24"/>
        </w:rPr>
        <w:t>Trata-se de uma oficina realizada com o objetivo de superar dificuldades na elaboração de apresentações acadêmicas, tanto em aspectos de elaboração de material visual de apoio (slides) quanto em quesitos de desenvoltura e oralidade.</w:t>
      </w:r>
    </w:p>
    <w:p w14:paraId="00000012"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capacidade de criar a</w:t>
      </w:r>
      <w:r>
        <w:rPr>
          <w:rFonts w:ascii="Times New Roman" w:eastAsia="Times New Roman" w:hAnsi="Times New Roman" w:cs="Times New Roman"/>
          <w:sz w:val="24"/>
          <w:szCs w:val="24"/>
        </w:rPr>
        <w:t xml:space="preserve">presentações visuais claras atrativas, bem como organizar a fala de forma coesa contribui tanto para o desempenho acadêmico quanto para a prática pedagógica (Barroso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Mais ainda, a comunicação e a oratória são processos fundamentais para a formação docente tanto para fins acadêmicos quanto para o desenvolvimento da comunicação e didática oral do profissional docente (Cancella; Malini; Portinho, 2021).</w:t>
      </w:r>
    </w:p>
    <w:p w14:paraId="00000013"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Muitos ingressan</w:t>
      </w:r>
      <w:r>
        <w:rPr>
          <w:rFonts w:ascii="Times New Roman" w:eastAsia="Times New Roman" w:hAnsi="Times New Roman" w:cs="Times New Roman"/>
          <w:sz w:val="24"/>
          <w:szCs w:val="24"/>
        </w:rPr>
        <w:t>tes na graduação enfrentam desafios nessas áreas, seja pela falta de familiaridade com ferramentas para elaboração de slides ou insegurança ao falar em público. Assim, a experiência teve como objetivo fornecer estratégias e recursos para aprimorar essas ha</w:t>
      </w:r>
      <w:r>
        <w:rPr>
          <w:rFonts w:ascii="Times New Roman" w:eastAsia="Times New Roman" w:hAnsi="Times New Roman" w:cs="Times New Roman"/>
          <w:sz w:val="24"/>
          <w:szCs w:val="24"/>
        </w:rPr>
        <w:t>bilidades, integrando-as à formação inicial docente.</w:t>
      </w:r>
    </w:p>
    <w:p w14:paraId="00000014"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do relato de uma professora de disciplina de primeiro semestre sobre a defasagem técnica e comunicativa dos discentes ingressantes, propôs-se uma oficina estruturada em dois eixos: o primeiro, u</w:t>
      </w:r>
      <w:r>
        <w:rPr>
          <w:rFonts w:ascii="Times New Roman" w:eastAsia="Times New Roman" w:hAnsi="Times New Roman" w:cs="Times New Roman"/>
          <w:sz w:val="24"/>
          <w:szCs w:val="24"/>
        </w:rPr>
        <w:t>ma capacitação no uso do aplicativo Canva, uma ferramenta digital para criação de materiais visuais de apresentação e, a seguir, uma oficina de técnicas de apresentação de trabalhos acadêmicos, destacando assuntos tais como a postura, comunicação oral, des</w:t>
      </w:r>
      <w:r>
        <w:rPr>
          <w:rFonts w:ascii="Times New Roman" w:eastAsia="Times New Roman" w:hAnsi="Times New Roman" w:cs="Times New Roman"/>
          <w:sz w:val="24"/>
          <w:szCs w:val="24"/>
        </w:rPr>
        <w:t>ign de slides e controle de ansiedade, alinhados também à prática docente. Nisso, espera-se que este trabalho contribua para explicitar a importância dessas habilidades e técnicas na formação inicial docente, destacando a relevância de iniciativas que inte</w:t>
      </w:r>
      <w:r>
        <w:rPr>
          <w:rFonts w:ascii="Times New Roman" w:eastAsia="Times New Roman" w:hAnsi="Times New Roman" w:cs="Times New Roman"/>
          <w:sz w:val="24"/>
          <w:szCs w:val="24"/>
        </w:rPr>
        <w:t>grem competências técnicas e comunicativas para o público ingressante, visando o letramento das práticas acadêmicas de maneira integrada.</w:t>
      </w:r>
    </w:p>
    <w:p w14:paraId="00000015" w14:textId="77777777" w:rsidR="00C03754" w:rsidRDefault="00C03754">
      <w:pPr>
        <w:spacing w:after="0" w:line="360" w:lineRule="auto"/>
        <w:jc w:val="both"/>
        <w:rPr>
          <w:rFonts w:ascii="Times New Roman" w:eastAsia="Times New Roman" w:hAnsi="Times New Roman" w:cs="Times New Roman"/>
          <w:sz w:val="24"/>
          <w:szCs w:val="24"/>
        </w:rPr>
      </w:pPr>
    </w:p>
    <w:p w14:paraId="00000016" w14:textId="77777777" w:rsidR="00C03754" w:rsidRDefault="007F35B4">
      <w:pPr>
        <w:pStyle w:val="Ttulo3"/>
        <w:keepNext w:val="0"/>
        <w:keepLines w:val="0"/>
      </w:pPr>
      <w:bookmarkStart w:id="1" w:name="_heading=h.t5h3k66esxqm" w:colFirst="0" w:colLast="0"/>
      <w:bookmarkEnd w:id="1"/>
      <w:r>
        <w:t>METODOLOGIA</w:t>
      </w:r>
    </w:p>
    <w:p w14:paraId="00000017" w14:textId="77777777" w:rsidR="00C03754" w:rsidRDefault="00C03754">
      <w:pPr>
        <w:spacing w:after="0"/>
        <w:rPr>
          <w:rFonts w:ascii="Times New Roman" w:eastAsia="Times New Roman" w:hAnsi="Times New Roman" w:cs="Times New Roman"/>
          <w:sz w:val="24"/>
          <w:szCs w:val="24"/>
        </w:rPr>
      </w:pPr>
    </w:p>
    <w:p w14:paraId="00000018"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uma pesquisa qualitativa e descritiva. Tem como objetivo relatar uma experiência de oficina </w:t>
      </w:r>
      <w:r>
        <w:rPr>
          <w:rFonts w:ascii="Times New Roman" w:eastAsia="Times New Roman" w:hAnsi="Times New Roman" w:cs="Times New Roman"/>
          <w:sz w:val="24"/>
          <w:szCs w:val="24"/>
        </w:rPr>
        <w:t>em ambiente de Laboratório de Educação Matemática (LEM), realizada com o objetivo de superar dificuldades na elaboração de apresentações acadêmicas, tanto em aspectos de elaboração de material visual de apoio (slides) quanto em quesitos de desenvoltura e o</w:t>
      </w:r>
      <w:r>
        <w:rPr>
          <w:rFonts w:ascii="Times New Roman" w:eastAsia="Times New Roman" w:hAnsi="Times New Roman" w:cs="Times New Roman"/>
          <w:sz w:val="24"/>
          <w:szCs w:val="24"/>
        </w:rPr>
        <w:t>rganização. Os participantes foram alunos ingressantes do primeiro semestre do curso de Licenciatura em Matemática da Universidade Federal de Pelotas (UFPel).</w:t>
      </w:r>
    </w:p>
    <w:p w14:paraId="00000019"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Gil (2008), a pesquisa qualitativa busca compreender fenômenos a partir da análise de asp</w:t>
      </w:r>
      <w:r>
        <w:rPr>
          <w:rFonts w:ascii="Times New Roman" w:eastAsia="Times New Roman" w:hAnsi="Times New Roman" w:cs="Times New Roman"/>
          <w:sz w:val="24"/>
          <w:szCs w:val="24"/>
        </w:rPr>
        <w:t>ectos subjetivos e do contexto em que ocorrem, enquanto a pesquisa descritiva tem como objetivo observar, registrar e analisar características de determinada realidade, sem interferir nela. É um estudo estruturado como estudo de caso, adequado para investi</w:t>
      </w:r>
      <w:r>
        <w:rPr>
          <w:rFonts w:ascii="Times New Roman" w:eastAsia="Times New Roman" w:hAnsi="Times New Roman" w:cs="Times New Roman"/>
          <w:sz w:val="24"/>
          <w:szCs w:val="24"/>
        </w:rPr>
        <w:t>gações minuciosas de fenômenos no contexto em que ocorrem (Yin, 2015). Esse método visa capturar a situação em sua particularidade e totalidade e, com uma análise detalhada, descrevê-la, buscando entender e interpretar o caso em foco, por meio de uma imers</w:t>
      </w:r>
      <w:r>
        <w:rPr>
          <w:rFonts w:ascii="Times New Roman" w:eastAsia="Times New Roman" w:hAnsi="Times New Roman" w:cs="Times New Roman"/>
          <w:sz w:val="24"/>
          <w:szCs w:val="24"/>
        </w:rPr>
        <w:t>ão profunda em um objeto de pesquisa específico, denominado foco.</w:t>
      </w:r>
    </w:p>
    <w:p w14:paraId="0000001A"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foco do presente estudo, portanto, é compreender a oficina de capacitação para o uso do Canva, buscando quais foram as repercussões disso. A escolha da metodologia fundamenta-se na busca p</w:t>
      </w:r>
      <w:r>
        <w:rPr>
          <w:rFonts w:ascii="Times New Roman" w:eastAsia="Times New Roman" w:hAnsi="Times New Roman" w:cs="Times New Roman"/>
          <w:sz w:val="24"/>
          <w:szCs w:val="24"/>
        </w:rPr>
        <w:t xml:space="preserve">ela compreensão que permita identificar os impactos da oficina, com vistas a uma </w:t>
      </w:r>
      <w:r>
        <w:rPr>
          <w:rFonts w:ascii="Times New Roman" w:eastAsia="Times New Roman" w:hAnsi="Times New Roman" w:cs="Times New Roman"/>
          <w:sz w:val="24"/>
          <w:szCs w:val="24"/>
        </w:rPr>
        <w:lastRenderedPageBreak/>
        <w:t>possível replicação futura não apenas na UFPel como também em outras instituições de ensino, visando a melhoria da formação inicial docente.</w:t>
      </w:r>
    </w:p>
    <w:p w14:paraId="0000001B"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avaliar os resultados da ofic</w:t>
      </w:r>
      <w:r>
        <w:rPr>
          <w:rFonts w:ascii="Times New Roman" w:eastAsia="Times New Roman" w:hAnsi="Times New Roman" w:cs="Times New Roman"/>
          <w:sz w:val="24"/>
          <w:szCs w:val="24"/>
        </w:rPr>
        <w:t xml:space="preserve">ina, uma coleta de dados foi realizada por meio de diferentes estratégias. Primeiramente, utilizou-se a observação participante do ministrante da oficina. Após seu término, foram coletados depoimentos escritos dos participantes por meio de um questionário </w:t>
      </w:r>
      <w:r>
        <w:rPr>
          <w:rFonts w:ascii="Times New Roman" w:eastAsia="Times New Roman" w:hAnsi="Times New Roman" w:cs="Times New Roman"/>
          <w:sz w:val="24"/>
          <w:szCs w:val="24"/>
        </w:rPr>
        <w:t xml:space="preserve">online via </w:t>
      </w:r>
      <w:r>
        <w:rPr>
          <w:rFonts w:ascii="Times New Roman" w:eastAsia="Times New Roman" w:hAnsi="Times New Roman" w:cs="Times New Roman"/>
          <w:i/>
          <w:sz w:val="24"/>
          <w:szCs w:val="24"/>
        </w:rPr>
        <w:t>Google Forms</w:t>
      </w:r>
      <w:r>
        <w:rPr>
          <w:rFonts w:ascii="Times New Roman" w:eastAsia="Times New Roman" w:hAnsi="Times New Roman" w:cs="Times New Roman"/>
          <w:sz w:val="24"/>
          <w:szCs w:val="24"/>
        </w:rPr>
        <w:t>, permitindo uma avaliação tanto dos desafios individuais enfrentados pelos estudantes quanto das percepções sobre os aprendizados adquiridos. Por fim, a professora responsável pelo Laboratório de Educação Matemática foi ouvida, a fi</w:t>
      </w:r>
      <w:r>
        <w:rPr>
          <w:rFonts w:ascii="Times New Roman" w:eastAsia="Times New Roman" w:hAnsi="Times New Roman" w:cs="Times New Roman"/>
          <w:sz w:val="24"/>
          <w:szCs w:val="24"/>
        </w:rPr>
        <w:t>m de avaliar comparativamente os slides produzidos pelos alunos antes e depois da atividade, fornecendo sua percepção sobre o impacto da oficina no desenvolvimento dos alunos, especialmente no que se refere à autonomia na elaboração de apresentações e à co</w:t>
      </w:r>
      <w:r>
        <w:rPr>
          <w:rFonts w:ascii="Times New Roman" w:eastAsia="Times New Roman" w:hAnsi="Times New Roman" w:cs="Times New Roman"/>
          <w:sz w:val="24"/>
          <w:szCs w:val="24"/>
        </w:rPr>
        <w:t>nfiança na comunicação oral, bem como um olhar qualificado de progresso.</w:t>
      </w:r>
    </w:p>
    <w:p w14:paraId="0000001C" w14:textId="77777777" w:rsidR="00C03754" w:rsidRDefault="00C03754">
      <w:pPr>
        <w:spacing w:after="0" w:line="360" w:lineRule="auto"/>
        <w:jc w:val="both"/>
        <w:rPr>
          <w:rFonts w:ascii="Times New Roman" w:eastAsia="Times New Roman" w:hAnsi="Times New Roman" w:cs="Times New Roman"/>
          <w:sz w:val="24"/>
          <w:szCs w:val="24"/>
        </w:rPr>
      </w:pPr>
    </w:p>
    <w:p w14:paraId="0000001D" w14:textId="77777777" w:rsidR="00C03754" w:rsidRDefault="007F35B4">
      <w:pPr>
        <w:pStyle w:val="Ttulo3"/>
        <w:keepNext w:val="0"/>
        <w:keepLines w:val="0"/>
      </w:pPr>
      <w:bookmarkStart w:id="2" w:name="_heading=h.txljo6rfv6h1" w:colFirst="0" w:colLast="0"/>
      <w:bookmarkEnd w:id="2"/>
      <w:r>
        <w:t>REFERENCIAL TEÓRICO</w:t>
      </w:r>
    </w:p>
    <w:p w14:paraId="0000001E" w14:textId="77777777" w:rsidR="00C03754" w:rsidRDefault="00C03754"/>
    <w:p w14:paraId="0000001F" w14:textId="77777777" w:rsidR="00C03754" w:rsidRDefault="007F35B4">
      <w:pPr>
        <w:pStyle w:val="Ttulo2"/>
      </w:pPr>
      <w:bookmarkStart w:id="3" w:name="_heading=h.p49x03y21sbf" w:colFirst="0" w:colLast="0"/>
      <w:bookmarkEnd w:id="3"/>
      <w:r>
        <w:t>O Canva e o trabalho docente</w:t>
      </w:r>
    </w:p>
    <w:p w14:paraId="00000020"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Canva é uma plataforma de Design gráfico gratuito que pode ser utilizada para criar designs, apresentações, materiais didáticos, m</w:t>
      </w:r>
      <w:r>
        <w:rPr>
          <w:rFonts w:ascii="Times New Roman" w:eastAsia="Times New Roman" w:hAnsi="Times New Roman" w:cs="Times New Roman"/>
          <w:sz w:val="24"/>
          <w:szCs w:val="24"/>
        </w:rPr>
        <w:t>ateriais para mídias sociais, dentre outros. Também oferece versões pagas, mediante assinatura mensal, possibilitando ao usuário acessar mais recursos. Este é um dos principais métodos pelos quais a plataforma obtém sua renda, tendo em vista a gratuidade d</w:t>
      </w:r>
      <w:r>
        <w:rPr>
          <w:rFonts w:ascii="Times New Roman" w:eastAsia="Times New Roman" w:hAnsi="Times New Roman" w:cs="Times New Roman"/>
          <w:sz w:val="24"/>
          <w:szCs w:val="24"/>
        </w:rPr>
        <w:t>o software. Mais de 20 milhões de usuários recorrem ao Canva para desenvolver soluções gráficas, mostrando a importância do aplicativo.</w:t>
      </w:r>
    </w:p>
    <w:p w14:paraId="00000021"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Guimarães e Barin (2020), o Canva se apresenta como uma ferramenta tecnológica que propicia a construção de Mate</w:t>
      </w:r>
      <w:r>
        <w:rPr>
          <w:rFonts w:ascii="Times New Roman" w:eastAsia="Times New Roman" w:hAnsi="Times New Roman" w:cs="Times New Roman"/>
          <w:sz w:val="24"/>
          <w:szCs w:val="24"/>
        </w:rPr>
        <w:t>riais Didáticos Digitais. Os autores destacam que o Canva promove acessibilidade, ressaltando que o serviço disponível gratuitamente, acompanhado do banco de recursos internos, são suficientes para criação de Materiais Didáticos Digitais.</w:t>
      </w:r>
    </w:p>
    <w:p w14:paraId="00000022"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cenário, ap</w:t>
      </w:r>
      <w:r>
        <w:rPr>
          <w:rFonts w:ascii="Times New Roman" w:eastAsia="Times New Roman" w:hAnsi="Times New Roman" w:cs="Times New Roman"/>
          <w:sz w:val="24"/>
          <w:szCs w:val="24"/>
        </w:rPr>
        <w:t>esar de possuir versão paga, a versão gratuita dispõe de templates diversos, desde modelos pré-prontos (</w:t>
      </w:r>
      <w:r>
        <w:rPr>
          <w:rFonts w:ascii="Times New Roman" w:eastAsia="Times New Roman" w:hAnsi="Times New Roman" w:cs="Times New Roman"/>
          <w:i/>
          <w:sz w:val="24"/>
          <w:szCs w:val="24"/>
        </w:rPr>
        <w:t>templates</w:t>
      </w:r>
      <w:r>
        <w:rPr>
          <w:rFonts w:ascii="Times New Roman" w:eastAsia="Times New Roman" w:hAnsi="Times New Roman" w:cs="Times New Roman"/>
          <w:sz w:val="24"/>
          <w:szCs w:val="24"/>
        </w:rPr>
        <w:t>) para redes sociais e soluções de representação gráfica tradicional, até fotos e elementos gráficos mais elaborados, carregando um acervo disp</w:t>
      </w:r>
      <w:r>
        <w:rPr>
          <w:rFonts w:ascii="Times New Roman" w:eastAsia="Times New Roman" w:hAnsi="Times New Roman" w:cs="Times New Roman"/>
          <w:sz w:val="24"/>
          <w:szCs w:val="24"/>
        </w:rPr>
        <w:t xml:space="preserve">onível por meio do próprio software gratuitamente. Entretanto, na versão paga, há mais opções disponíveis, além de combos completos para marcas e conjuntos desenvolvidos por designers profissionais. </w:t>
      </w:r>
    </w:p>
    <w:p w14:paraId="00000023" w14:textId="3B992528"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Guimarães e Barin (2020, p. 161), ressaltam que o Canva</w:t>
      </w:r>
      <w:r>
        <w:rPr>
          <w:rFonts w:ascii="Times New Roman" w:eastAsia="Times New Roman" w:hAnsi="Times New Roman" w:cs="Times New Roman"/>
          <w:sz w:val="24"/>
          <w:szCs w:val="24"/>
        </w:rPr>
        <w:t xml:space="preserve"> apresenta múltiplas funcionalidades, pelas quais “possibilita a criação de conteúdos em diversos formatos tais como infográficos, apresentações, posts para redes sociais, folhas de atividades, mapas mentais, cartões, convites, cartazes </w:t>
      </w:r>
      <w:r w:rsidR="00745E68">
        <w:rPr>
          <w:rFonts w:ascii="Times New Roman" w:eastAsia="Times New Roman" w:hAnsi="Times New Roman" w:cs="Times New Roman"/>
          <w:sz w:val="24"/>
          <w:szCs w:val="24"/>
        </w:rPr>
        <w:t>etc.</w:t>
      </w:r>
      <w:bookmarkStart w:id="4" w:name="_GoBack"/>
      <w:bookmarkEnd w:id="4"/>
      <w:r>
        <w:rPr>
          <w:rFonts w:ascii="Times New Roman" w:eastAsia="Times New Roman" w:hAnsi="Times New Roman" w:cs="Times New Roman"/>
          <w:sz w:val="24"/>
          <w:szCs w:val="24"/>
        </w:rPr>
        <w:t xml:space="preserve">”. Barroso </w:t>
      </w:r>
      <w:r>
        <w:rPr>
          <w:rFonts w:ascii="Times New Roman" w:eastAsia="Times New Roman" w:hAnsi="Times New Roman" w:cs="Times New Roman"/>
          <w:i/>
          <w:sz w:val="24"/>
          <w:szCs w:val="24"/>
        </w:rPr>
        <w:t>et al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(2023, p. 11) acrescentam que “a ferramenta se apresenta também como um recurso voltado para equipes”. Nisso, o Canva se apresenta como uma ferramenta digital multifuncional que oferece diversos recursos para o docente, tanto em formação inicial, quanto </w:t>
      </w:r>
      <w:r>
        <w:rPr>
          <w:rFonts w:ascii="Times New Roman" w:eastAsia="Times New Roman" w:hAnsi="Times New Roman" w:cs="Times New Roman"/>
          <w:sz w:val="24"/>
          <w:szCs w:val="24"/>
        </w:rPr>
        <w:t>já atuando na educação básica.</w:t>
      </w:r>
    </w:p>
    <w:p w14:paraId="00000024" w14:textId="5116FED2"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incorporação de ferramentas digitais no ensino tem se tornado uma necessidade cada vez mais evidente. Barroso</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(2023, p. 58), salientam que na “prática docente, cada vez mais se faz necessário ferramentas que otimizem</w:t>
      </w:r>
      <w:r>
        <w:rPr>
          <w:rFonts w:ascii="Times New Roman" w:eastAsia="Times New Roman" w:hAnsi="Times New Roman" w:cs="Times New Roman"/>
          <w:sz w:val="24"/>
          <w:szCs w:val="24"/>
        </w:rPr>
        <w:t xml:space="preserve"> e favoreçam o tempo do professor”. Considerando o período da pandemia e </w:t>
      </w:r>
      <w:r w:rsidR="00745E68">
        <w:rPr>
          <w:rFonts w:ascii="Times New Roman" w:eastAsia="Times New Roman" w:hAnsi="Times New Roman" w:cs="Times New Roman"/>
          <w:sz w:val="24"/>
          <w:szCs w:val="24"/>
        </w:rPr>
        <w:t>as intempéries</w:t>
      </w:r>
      <w:r>
        <w:rPr>
          <w:rFonts w:ascii="Times New Roman" w:eastAsia="Times New Roman" w:hAnsi="Times New Roman" w:cs="Times New Roman"/>
          <w:sz w:val="24"/>
          <w:szCs w:val="24"/>
        </w:rPr>
        <w:t xml:space="preserve"> do ensino remoto emergencial, Guimarães e Barin (2020) pontuam que </w:t>
      </w:r>
      <w:r w:rsidR="00745E68">
        <w:rPr>
          <w:rFonts w:ascii="Times New Roman" w:eastAsia="Times New Roman" w:hAnsi="Times New Roman" w:cs="Times New Roman"/>
          <w:sz w:val="24"/>
          <w:szCs w:val="24"/>
        </w:rPr>
        <w:t>se tornou</w:t>
      </w:r>
      <w:r>
        <w:rPr>
          <w:rFonts w:ascii="Times New Roman" w:eastAsia="Times New Roman" w:hAnsi="Times New Roman" w:cs="Times New Roman"/>
          <w:sz w:val="24"/>
          <w:szCs w:val="24"/>
        </w:rPr>
        <w:t xml:space="preserve"> necessário aos docentes “incorporar em suas aulas remotas, de forma abrupta, ferramentas te</w:t>
      </w:r>
      <w:r>
        <w:rPr>
          <w:rFonts w:ascii="Times New Roman" w:eastAsia="Times New Roman" w:hAnsi="Times New Roman" w:cs="Times New Roman"/>
          <w:sz w:val="24"/>
          <w:szCs w:val="24"/>
        </w:rPr>
        <w:t xml:space="preserve">cnológicas, aplicativos e programas que pudessem contribuir para o processo de ensino e aprendizagem”. Com isso, a adoção de aplicativos na prática docente também se mostrou necessária, o que sinaliza aos cursos de formação de professores a necessidade de </w:t>
      </w:r>
      <w:r>
        <w:rPr>
          <w:rFonts w:ascii="Times New Roman" w:eastAsia="Times New Roman" w:hAnsi="Times New Roman" w:cs="Times New Roman"/>
          <w:sz w:val="24"/>
          <w:szCs w:val="24"/>
        </w:rPr>
        <w:t>abordagem de tais ferramentas no processo formativo de professores.</w:t>
      </w:r>
    </w:p>
    <w:p w14:paraId="00000025"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Dentre as funcionalidades do aplicativo, destaca-se a possibilidade de criar apresentações, para as quais a plataforma disponibiliza templates pré-construídos, pelos quais o usuário poder</w:t>
      </w:r>
      <w:r>
        <w:rPr>
          <w:rFonts w:ascii="Times New Roman" w:eastAsia="Times New Roman" w:hAnsi="Times New Roman" w:cs="Times New Roman"/>
          <w:sz w:val="24"/>
          <w:szCs w:val="24"/>
        </w:rPr>
        <w:t>á construir sua apresentação sem grandes esforços. Diante do exposto por Guimarães e Barin (2020), Barroso</w:t>
      </w:r>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(2023) também destacam o Canva como uma ferramenta de design gráfico acessível e versátil, ideal para a criação de apresentações.</w:t>
      </w:r>
    </w:p>
    <w:p w14:paraId="00000026"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apo</w:t>
      </w:r>
      <w:r>
        <w:rPr>
          <w:rFonts w:ascii="Times New Roman" w:eastAsia="Times New Roman" w:hAnsi="Times New Roman" w:cs="Times New Roman"/>
          <w:sz w:val="24"/>
          <w:szCs w:val="24"/>
        </w:rPr>
        <w:t xml:space="preserve">ntam Guimarães e Barin (2020), o aplicativo também permite grande personalização, visto que disponibiliza o </w:t>
      </w:r>
      <w:r>
        <w:rPr>
          <w:rFonts w:ascii="Times New Roman" w:eastAsia="Times New Roman" w:hAnsi="Times New Roman" w:cs="Times New Roman"/>
          <w:i/>
          <w:sz w:val="24"/>
          <w:szCs w:val="24"/>
        </w:rPr>
        <w:t>upload</w:t>
      </w:r>
      <w:r>
        <w:rPr>
          <w:rFonts w:ascii="Times New Roman" w:eastAsia="Times New Roman" w:hAnsi="Times New Roman" w:cs="Times New Roman"/>
          <w:sz w:val="24"/>
          <w:szCs w:val="24"/>
        </w:rPr>
        <w:t xml:space="preserve"> de imagens externas e a inclusão de elementos interativos, tais como links e vídeos. Os autores salientam também que o Canva disponibiliza fo</w:t>
      </w:r>
      <w:r>
        <w:rPr>
          <w:rFonts w:ascii="Times New Roman" w:eastAsia="Times New Roman" w:hAnsi="Times New Roman" w:cs="Times New Roman"/>
          <w:sz w:val="24"/>
          <w:szCs w:val="24"/>
        </w:rPr>
        <w:t>rmatos de exportação de arquivos alternativos, tais como JPG, PNG ou PDF e que podem ser compartilhados via Google Classroom, apresentando mais um potencial ao docente.</w:t>
      </w:r>
    </w:p>
    <w:p w14:paraId="00000027"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Guimarães e Barin (2020) também apontam que, apesar das potencialidades do aplicativo, </w:t>
      </w:r>
      <w:r>
        <w:rPr>
          <w:rFonts w:ascii="Times New Roman" w:eastAsia="Times New Roman" w:hAnsi="Times New Roman" w:cs="Times New Roman"/>
          <w:sz w:val="24"/>
          <w:szCs w:val="24"/>
        </w:rPr>
        <w:t>o Canva apresenta algumas limitações, tais como as oriundas do fator pago, restringindo os recursos a serem utilizadas pelo usuário, o que pode limitar o processo criativo e tornar necessário o uso de recursos externos. Os autores também salientam que a fe</w:t>
      </w:r>
      <w:r>
        <w:rPr>
          <w:rFonts w:ascii="Times New Roman" w:eastAsia="Times New Roman" w:hAnsi="Times New Roman" w:cs="Times New Roman"/>
          <w:sz w:val="24"/>
          <w:szCs w:val="24"/>
        </w:rPr>
        <w:t xml:space="preserve">rramenta exige certo domínio por parte dos professores para explorar todo seu potencial. </w:t>
      </w:r>
      <w:proofErr w:type="gramStart"/>
      <w:r>
        <w:rPr>
          <w:rFonts w:ascii="Times New Roman" w:eastAsia="Times New Roman" w:hAnsi="Times New Roman" w:cs="Times New Roman"/>
          <w:sz w:val="24"/>
          <w:szCs w:val="24"/>
        </w:rPr>
        <w:t xml:space="preserve">Barroso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(2023) complementam</w:t>
      </w:r>
      <w:proofErr w:type="gramEnd"/>
      <w:r>
        <w:rPr>
          <w:rFonts w:ascii="Times New Roman" w:eastAsia="Times New Roman" w:hAnsi="Times New Roman" w:cs="Times New Roman"/>
          <w:sz w:val="24"/>
          <w:szCs w:val="24"/>
        </w:rPr>
        <w:t>, ressaltando que o aplicativo exige dependência de internet para funcionar.</w:t>
      </w:r>
    </w:p>
    <w:p w14:paraId="00000028"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Alinhado à prática docente, o Canva se enquadra como po</w:t>
      </w:r>
      <w:r>
        <w:rPr>
          <w:rFonts w:ascii="Times New Roman" w:eastAsia="Times New Roman" w:hAnsi="Times New Roman" w:cs="Times New Roman"/>
          <w:sz w:val="24"/>
          <w:szCs w:val="24"/>
        </w:rPr>
        <w:t xml:space="preserve">tencial recurso pedagógico. Nesse cenário, </w:t>
      </w:r>
      <w:proofErr w:type="gramStart"/>
      <w:r>
        <w:rPr>
          <w:rFonts w:ascii="Times New Roman" w:eastAsia="Times New Roman" w:hAnsi="Times New Roman" w:cs="Times New Roman"/>
          <w:sz w:val="24"/>
          <w:szCs w:val="24"/>
        </w:rPr>
        <w:t xml:space="preserve">Barroso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66) concluem</w:t>
      </w:r>
      <w:proofErr w:type="gramEnd"/>
      <w:r>
        <w:rPr>
          <w:rFonts w:ascii="Times New Roman" w:eastAsia="Times New Roman" w:hAnsi="Times New Roman" w:cs="Times New Roman"/>
          <w:sz w:val="24"/>
          <w:szCs w:val="24"/>
        </w:rPr>
        <w:t xml:space="preserve"> que o Canva pode ser uma ferramenta valiosa para aprimorar a comunicação visual na educação, no entanto, “é importante ressaltar que esse uso não deve substituir as metodologias </w:t>
      </w: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ensinagem</w:t>
      </w:r>
      <w:proofErr w:type="spellEnd"/>
      <w:r>
        <w:rPr>
          <w:rFonts w:ascii="Times New Roman" w:eastAsia="Times New Roman" w:hAnsi="Times New Roman" w:cs="Times New Roman"/>
          <w:sz w:val="24"/>
          <w:szCs w:val="24"/>
        </w:rPr>
        <w:t>, mas sim complementá-las”.  Nisso, o Canva pode se tornar um aliado na construção de apresentações, seminários, materiais de apoio para aulas e até na produção de materiais didáticos digitais.</w:t>
      </w:r>
    </w:p>
    <w:p w14:paraId="00000029"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sua inserção na formação inicial pode</w:t>
      </w:r>
      <w:r>
        <w:rPr>
          <w:rFonts w:ascii="Times New Roman" w:eastAsia="Times New Roman" w:hAnsi="Times New Roman" w:cs="Times New Roman"/>
          <w:sz w:val="24"/>
          <w:szCs w:val="24"/>
        </w:rPr>
        <w:t xml:space="preserve"> ampliar tanto a autonomia e a liberdade criativa do futuro docente quanto seu repertório de recursos pedagógicos para a elaboração de práticas inovadoras. Entretanto, embora o Canva seja uma ferramenta poderosa para criar recursos visuais, esses recursos </w:t>
      </w:r>
      <w:r>
        <w:rPr>
          <w:rFonts w:ascii="Times New Roman" w:eastAsia="Times New Roman" w:hAnsi="Times New Roman" w:cs="Times New Roman"/>
          <w:sz w:val="24"/>
          <w:szCs w:val="24"/>
        </w:rPr>
        <w:t>precisam ser apresentados de forma clara e coesa. Um bom design, por si só, não garante uma comunicação eficaz se não for acompanhado de uma apresentação oral bem trabalhada.</w:t>
      </w:r>
    </w:p>
    <w:p w14:paraId="0000002A" w14:textId="77777777" w:rsidR="00C03754" w:rsidRDefault="00C03754">
      <w:pPr>
        <w:spacing w:after="0" w:line="360" w:lineRule="auto"/>
        <w:jc w:val="both"/>
        <w:rPr>
          <w:rFonts w:ascii="Times New Roman" w:eastAsia="Times New Roman" w:hAnsi="Times New Roman" w:cs="Times New Roman"/>
          <w:b/>
          <w:sz w:val="24"/>
          <w:szCs w:val="24"/>
        </w:rPr>
      </w:pPr>
    </w:p>
    <w:p w14:paraId="0000002B" w14:textId="77777777" w:rsidR="00C03754" w:rsidRDefault="007F35B4">
      <w:pPr>
        <w:pStyle w:val="Ttulo2"/>
      </w:pPr>
      <w:bookmarkStart w:id="5" w:name="_heading=h.1sx2tk48fcto" w:colFirst="0" w:colLast="0"/>
      <w:bookmarkEnd w:id="5"/>
      <w:r>
        <w:t>A comunicação oral na formação docente</w:t>
      </w:r>
    </w:p>
    <w:p w14:paraId="0000002C" w14:textId="77777777" w:rsidR="00C03754" w:rsidRDefault="00C03754"/>
    <w:p w14:paraId="0000002D"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comunicação oral é uma habilidade essencial para a atuação docente, tendo em vista sua influência direta no processo de ensino e aprendizagem. Conforme apontam Jorge (2020) e Rodrigues (2023), aperfeiçoar a oratória é fundamental para que os professores </w:t>
      </w:r>
      <w:r>
        <w:rPr>
          <w:rFonts w:ascii="Times New Roman" w:eastAsia="Times New Roman" w:hAnsi="Times New Roman" w:cs="Times New Roman"/>
          <w:sz w:val="24"/>
          <w:szCs w:val="24"/>
        </w:rPr>
        <w:t xml:space="preserve">possam atingir seus objetivos educacionais, desempenhando o papel de mediadores do conhecimento por meio de uma comunicação que possa ser tanto envolvente, quanto objetiva. </w:t>
      </w:r>
    </w:p>
    <w:p w14:paraId="0000002E" w14:textId="40CDFF1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Nisso, é necessário que o bom professor também seja um bom orador. Para Cancella, </w:t>
      </w:r>
      <w:r>
        <w:rPr>
          <w:rFonts w:ascii="Times New Roman" w:eastAsia="Times New Roman" w:hAnsi="Times New Roman" w:cs="Times New Roman"/>
          <w:sz w:val="24"/>
          <w:szCs w:val="24"/>
        </w:rPr>
        <w:t>Malini e Portinho (2021, p. 2820) um bom orador “é um facilitador no processo de ensino e aprendizagem, pois um linguajar fácil, acessível e transparente, aproxima o docente do discente, viabilizando o referido processo”. Os autores salientam que uma comun</w:t>
      </w:r>
      <w:r>
        <w:rPr>
          <w:rFonts w:ascii="Times New Roman" w:eastAsia="Times New Roman" w:hAnsi="Times New Roman" w:cs="Times New Roman"/>
          <w:sz w:val="24"/>
          <w:szCs w:val="24"/>
        </w:rPr>
        <w:t xml:space="preserve">icação clara e acessível no ambiente educacional </w:t>
      </w:r>
      <w:r w:rsidR="00745E68">
        <w:rPr>
          <w:rFonts w:ascii="Times New Roman" w:eastAsia="Times New Roman" w:hAnsi="Times New Roman" w:cs="Times New Roman"/>
          <w:sz w:val="24"/>
          <w:szCs w:val="24"/>
        </w:rPr>
        <w:t>se torna</w:t>
      </w:r>
      <w:r>
        <w:rPr>
          <w:rFonts w:ascii="Times New Roman" w:eastAsia="Times New Roman" w:hAnsi="Times New Roman" w:cs="Times New Roman"/>
          <w:sz w:val="24"/>
          <w:szCs w:val="24"/>
        </w:rPr>
        <w:t xml:space="preserve"> fundamental, enfatizando que a forma como o professor se expressa influencia diretamente tanto na compreensão, quanto no engajamento dos alunos.</w:t>
      </w:r>
    </w:p>
    <w:p w14:paraId="0000002F"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Segundo Cancella, Malini e Portinho (2021, p. 2826), o “docente altamente técnico, inteligente e reconhecido em sua área de atuação, não necessariamente terá desenvoltura e desembaraço em sala de aula”. Dessa forma, o docente que não adapta seu vocabulário</w:t>
      </w:r>
      <w:r>
        <w:rPr>
          <w:rFonts w:ascii="Times New Roman" w:eastAsia="Times New Roman" w:hAnsi="Times New Roman" w:cs="Times New Roman"/>
          <w:sz w:val="24"/>
          <w:szCs w:val="24"/>
        </w:rPr>
        <w:t xml:space="preserve"> pode enfrentar dificuldades na comunicação com os estudantes, comprometendo a efetividade do processo de ensino e aprendizagem.</w:t>
      </w:r>
    </w:p>
    <w:p w14:paraId="00000030"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Mais ainda, é necessário que o docente tenha o hábito de se expor em público. De acordo com Rodrigues (2023, p. 2), “muitos pr</w:t>
      </w:r>
      <w:r>
        <w:rPr>
          <w:rFonts w:ascii="Times New Roman" w:eastAsia="Times New Roman" w:hAnsi="Times New Roman" w:cs="Times New Roman"/>
          <w:sz w:val="24"/>
          <w:szCs w:val="24"/>
        </w:rPr>
        <w:t xml:space="preserve">ofissionais sofrem com manifestações clínicas e psicológicas, quando estão sujeitos a essa exposição, como: nervosismo, frio na barriga, pânico, </w:t>
      </w:r>
      <w:r>
        <w:rPr>
          <w:rFonts w:ascii="Times New Roman" w:eastAsia="Times New Roman" w:hAnsi="Times New Roman" w:cs="Times New Roman"/>
          <w:sz w:val="24"/>
          <w:szCs w:val="24"/>
        </w:rPr>
        <w:lastRenderedPageBreak/>
        <w:t>palpitações, suor, dentre outros”. Ressalta-se que, apesar da exposição ao público constante do docente, a comu</w:t>
      </w:r>
      <w:r>
        <w:rPr>
          <w:rFonts w:ascii="Times New Roman" w:eastAsia="Times New Roman" w:hAnsi="Times New Roman" w:cs="Times New Roman"/>
          <w:sz w:val="24"/>
          <w:szCs w:val="24"/>
        </w:rPr>
        <w:t>nicação em público não é uma tarefa simples e precisa ser trabalhada nos cursos de formação inicial de professores.</w:t>
      </w:r>
    </w:p>
    <w:p w14:paraId="00000031"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Segundo Jorge (2020), o desenvolvimento da oratória não é uma habilidade inata, mas sim uma competência que pode ser aprimorada por meio de</w:t>
      </w:r>
      <w:r>
        <w:rPr>
          <w:rFonts w:ascii="Times New Roman" w:eastAsia="Times New Roman" w:hAnsi="Times New Roman" w:cs="Times New Roman"/>
          <w:sz w:val="24"/>
          <w:szCs w:val="24"/>
        </w:rPr>
        <w:t xml:space="preserve"> prática. Para o autor, um professor-orador precisa desenvolver sete atributos essenciais: coragem, perseverança, valorização do conhecimento, emoção-paixão-entusiasmo, pontualidade, credibilidade e humildade. O autor também retrata que um bom orador deve </w:t>
      </w:r>
      <w:r>
        <w:rPr>
          <w:rFonts w:ascii="Times New Roman" w:eastAsia="Times New Roman" w:hAnsi="Times New Roman" w:cs="Times New Roman"/>
          <w:sz w:val="24"/>
          <w:szCs w:val="24"/>
        </w:rPr>
        <w:t>considerar aspectos como vestimenta, cuidados com a aparência, uso apropriado do vocabulário e suas expressões corporais.</w:t>
      </w:r>
    </w:p>
    <w:p w14:paraId="00000032"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Cancella, Malini e Portinho (2021) apontam a docência como, a certo grau, uma arte performática, onde o profissional, em sua prática,</w:t>
      </w:r>
      <w:r>
        <w:rPr>
          <w:rFonts w:ascii="Times New Roman" w:eastAsia="Times New Roman" w:hAnsi="Times New Roman" w:cs="Times New Roman"/>
          <w:sz w:val="24"/>
          <w:szCs w:val="24"/>
        </w:rPr>
        <w:t xml:space="preserve"> precisa buscar meios de se comunicar, entreter e envolver. Nesse contexto, assim como um apresentador, o docente faz uso de sua voz como principal meio de comunicação e trabalho. A voz, alinhado a Rodrigues (2023, p. 3), tem a capacidade de denunciar sina</w:t>
      </w:r>
      <w:r>
        <w:rPr>
          <w:rFonts w:ascii="Times New Roman" w:eastAsia="Times New Roman" w:hAnsi="Times New Roman" w:cs="Times New Roman"/>
          <w:sz w:val="24"/>
          <w:szCs w:val="24"/>
        </w:rPr>
        <w:t>is de nervosismo e despreparo. Nesse cenário, é dever do “profissional estar atento à modulação da voz e à velocidade com que se comunica. Essa variação permite que você consiga manter seu público atento, mitigando possíveis sinais de fadiga, como dispersã</w:t>
      </w:r>
      <w:r>
        <w:rPr>
          <w:rFonts w:ascii="Times New Roman" w:eastAsia="Times New Roman" w:hAnsi="Times New Roman" w:cs="Times New Roman"/>
          <w:sz w:val="24"/>
          <w:szCs w:val="24"/>
        </w:rPr>
        <w:t>o e cansaço”.</w:t>
      </w:r>
    </w:p>
    <w:p w14:paraId="00000033"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Segundo Jorge (2020) a comunicação não verbal também desempenha papel fundamental na oratória docente. Uma comunicação pode ser efetiva sem que haja uma única palavra pronunciada, ou seja, pode ser obtida apenas por meio de gesticulação, mov</w:t>
      </w:r>
      <w:r>
        <w:rPr>
          <w:rFonts w:ascii="Times New Roman" w:eastAsia="Times New Roman" w:hAnsi="Times New Roman" w:cs="Times New Roman"/>
          <w:sz w:val="24"/>
          <w:szCs w:val="24"/>
        </w:rPr>
        <w:t>imentação corporal, expressões faciais e contato visual. As colocações do autor promovem segurança e confiança ao professor durante a apresentação de sua aula.</w:t>
      </w:r>
    </w:p>
    <w:p w14:paraId="00000034"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Jorge (2020) e Rodrigues (2023, p. 3) destacam alguns cuidados a serem tomados pelo palestrante</w:t>
      </w:r>
      <w:r>
        <w:rPr>
          <w:rFonts w:ascii="Times New Roman" w:eastAsia="Times New Roman" w:hAnsi="Times New Roman" w:cs="Times New Roman"/>
          <w:sz w:val="24"/>
          <w:szCs w:val="24"/>
        </w:rPr>
        <w:t>, como a familiaridade com o público alvo. Isso permite ao docente “adequar o conteúdo conforme suas características e objetivos”. Cancella, Malini e Portinho (2021, p. 2828) afirmam que, “além de desenvoltura e expressividade, para encantar o discente, es</w:t>
      </w:r>
      <w:r>
        <w:rPr>
          <w:rFonts w:ascii="Times New Roman" w:eastAsia="Times New Roman" w:hAnsi="Times New Roman" w:cs="Times New Roman"/>
          <w:sz w:val="24"/>
          <w:szCs w:val="24"/>
        </w:rPr>
        <w:t>te precisa também adequar-se a ele”. Nisso, aspectos comunicativos tanto em ambiente acadêmico como em ambiente escolar, permitem ao docente a capacidade de adaptar seu dialeto e postura diante do seu público alvo, sejam eles alunos adolescentes ou mais ve</w:t>
      </w:r>
      <w:r>
        <w:rPr>
          <w:rFonts w:ascii="Times New Roman" w:eastAsia="Times New Roman" w:hAnsi="Times New Roman" w:cs="Times New Roman"/>
          <w:sz w:val="24"/>
          <w:szCs w:val="24"/>
        </w:rPr>
        <w:t>lhos.</w:t>
      </w:r>
    </w:p>
    <w:p w14:paraId="00000035"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Cancella, Malini e Portinho (2021) apontam que técnicas de oratória e comunicação deveriam ser aprendidas desde o ensino fundamental. Entretanto, os modelos formadores tradicionais de ensino não desenvolvem a oralidade e a didática do docente, compr</w:t>
      </w:r>
      <w:r>
        <w:rPr>
          <w:rFonts w:ascii="Times New Roman" w:eastAsia="Times New Roman" w:hAnsi="Times New Roman" w:cs="Times New Roman"/>
          <w:sz w:val="24"/>
          <w:szCs w:val="24"/>
        </w:rPr>
        <w:t xml:space="preserve">ometendo sua futura comunicação em sala de aula. Portanto, a comunicação oral é uma competência indispensável para o exercício da docência, influenciando diretamente a qualidade do ensino e </w:t>
      </w:r>
      <w:r>
        <w:rPr>
          <w:rFonts w:ascii="Times New Roman" w:eastAsia="Times New Roman" w:hAnsi="Times New Roman" w:cs="Times New Roman"/>
          <w:sz w:val="24"/>
          <w:szCs w:val="24"/>
        </w:rPr>
        <w:lastRenderedPageBreak/>
        <w:t xml:space="preserve">a aprendizagem dos alunos. O domínio da oratória não é inato, mas </w:t>
      </w:r>
      <w:r>
        <w:rPr>
          <w:rFonts w:ascii="Times New Roman" w:eastAsia="Times New Roman" w:hAnsi="Times New Roman" w:cs="Times New Roman"/>
          <w:sz w:val="24"/>
          <w:szCs w:val="24"/>
        </w:rPr>
        <w:t>pode ser desenvolvido por meio de prática e aprimoramento contínuo. Dessa forma, investir no desenvolvimento da oratória docente na formação inicial contribui significativamente para a efetividade dos processos de ensino.</w:t>
      </w:r>
    </w:p>
    <w:p w14:paraId="00000036" w14:textId="77777777" w:rsidR="00C03754" w:rsidRDefault="00C03754">
      <w:pPr>
        <w:spacing w:after="0" w:line="360" w:lineRule="auto"/>
        <w:jc w:val="both"/>
        <w:rPr>
          <w:rFonts w:ascii="Times New Roman" w:eastAsia="Times New Roman" w:hAnsi="Times New Roman" w:cs="Times New Roman"/>
          <w:sz w:val="24"/>
          <w:szCs w:val="24"/>
        </w:rPr>
      </w:pPr>
    </w:p>
    <w:p w14:paraId="00000037" w14:textId="77777777" w:rsidR="00C03754" w:rsidRDefault="007F35B4">
      <w:pPr>
        <w:pStyle w:val="Ttulo3"/>
        <w:keepNext w:val="0"/>
        <w:keepLines w:val="0"/>
      </w:pPr>
      <w:bookmarkStart w:id="6" w:name="_heading=h.u3vqew6zzevi" w:colFirst="0" w:colLast="0"/>
      <w:bookmarkEnd w:id="6"/>
      <w:r>
        <w:t>RESULTADOS E DISCUSSÃO</w:t>
      </w:r>
    </w:p>
    <w:p w14:paraId="00000038" w14:textId="77777777" w:rsidR="00C03754" w:rsidRDefault="00C03754"/>
    <w:p w14:paraId="00000039" w14:textId="77777777"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oficin</w:t>
      </w:r>
      <w:r>
        <w:rPr>
          <w:rFonts w:ascii="Times New Roman" w:eastAsia="Times New Roman" w:hAnsi="Times New Roman" w:cs="Times New Roman"/>
          <w:sz w:val="24"/>
          <w:szCs w:val="24"/>
        </w:rPr>
        <w:t>a ocorreu em agosto de 2024 e contou com a participação de 16 acadêmicos de primeiro semestre da graduação de Licenciatura em Matemática, além de dois monitores do LEMA e da professora titular de uma disciplina cursada pelos acadêmicos. A oficina foi reali</w:t>
      </w:r>
      <w:r>
        <w:rPr>
          <w:rFonts w:ascii="Times New Roman" w:eastAsia="Times New Roman" w:hAnsi="Times New Roman" w:cs="Times New Roman"/>
          <w:sz w:val="24"/>
          <w:szCs w:val="24"/>
        </w:rPr>
        <w:t>zada presencialmente em uma sala de informática da UFPel, com duração de quatro horas. O ministrante da oficina, primeiro autor deste trabalho, é acadêmico concluinte do curso de Licenciatura em Matemática na UFPel.</w:t>
      </w:r>
    </w:p>
    <w:p w14:paraId="0000003A" w14:textId="7DE444BF" w:rsidR="00C03754" w:rsidRDefault="007F35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primeira parte da oficina, contemplan</w:t>
      </w:r>
      <w:r>
        <w:rPr>
          <w:rFonts w:ascii="Times New Roman" w:eastAsia="Times New Roman" w:hAnsi="Times New Roman" w:cs="Times New Roman"/>
          <w:sz w:val="24"/>
          <w:szCs w:val="24"/>
        </w:rPr>
        <w:t xml:space="preserve">do a apresentação e capacitação para o uso do Canva, foi estruturada em quatro etapas, seguidas de discussão sobre técnicas de apresentação de trabalhos. As etapas estão </w:t>
      </w:r>
      <w:r>
        <w:rPr>
          <w:rFonts w:ascii="Times New Roman" w:eastAsia="Times New Roman" w:hAnsi="Times New Roman" w:cs="Times New Roman"/>
          <w:sz w:val="24"/>
          <w:szCs w:val="24"/>
        </w:rPr>
        <w:t>dispostas a seguir:</w:t>
      </w:r>
    </w:p>
    <w:p w14:paraId="0000003B"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Etapa 1: Apresentação do aplicativo Canva</w:t>
      </w:r>
      <w:r>
        <w:rPr>
          <w:rFonts w:ascii="Times New Roman" w:eastAsia="Times New Roman" w:hAnsi="Times New Roman" w:cs="Times New Roman"/>
          <w:sz w:val="24"/>
          <w:szCs w:val="24"/>
        </w:rPr>
        <w:t>: na primeira etapa</w:t>
      </w:r>
      <w:r>
        <w:rPr>
          <w:rFonts w:ascii="Times New Roman" w:eastAsia="Times New Roman" w:hAnsi="Times New Roman" w:cs="Times New Roman"/>
          <w:sz w:val="24"/>
          <w:szCs w:val="24"/>
        </w:rPr>
        <w:t>, foi apresentado o aplicativo do Canva aos alunos, na qual eles também foram questionados quanto à familiaridade. Neste momento, alguns alunos disseram que conheciam o software, enquanto outros conheciam softwares semelhantes, como o Powerpoint. Nesta eta</w:t>
      </w:r>
      <w:r>
        <w:rPr>
          <w:rFonts w:ascii="Times New Roman" w:eastAsia="Times New Roman" w:hAnsi="Times New Roman" w:cs="Times New Roman"/>
          <w:sz w:val="24"/>
          <w:szCs w:val="24"/>
        </w:rPr>
        <w:t xml:space="preserve">pa, foi explicado aos alunos que o Canva é uma plataforma de Design gráfico gratuito que pode ser utilizado para criar designs, apresentações, materiais didáticos, materiais para mídias sociais, etc. </w:t>
      </w:r>
    </w:p>
    <w:p w14:paraId="0000003C"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São públicos-alvo do Canva profissionais do marketing, </w:t>
      </w:r>
      <w:r>
        <w:rPr>
          <w:rFonts w:ascii="Times New Roman" w:eastAsia="Times New Roman" w:hAnsi="Times New Roman" w:cs="Times New Roman"/>
          <w:sz w:val="24"/>
          <w:szCs w:val="24"/>
        </w:rPr>
        <w:t xml:space="preserve">pequenas e médias empresas, e profissionais da Educação. São objetivos do Canva democratização do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a acessibilidade e a versatilidade. Essas colocações auxiliaram a situar o aplicativo, bem como apresentar suas funções aos alunos tanto no contexto g</w:t>
      </w:r>
      <w:r>
        <w:rPr>
          <w:rFonts w:ascii="Times New Roman" w:eastAsia="Times New Roman" w:hAnsi="Times New Roman" w:cs="Times New Roman"/>
          <w:sz w:val="24"/>
          <w:szCs w:val="24"/>
        </w:rPr>
        <w:t>eral quanto educacional, destacando sua relevância para o profissional docente, alinhando-se a Guimarães e Barin (2020).</w:t>
      </w:r>
    </w:p>
    <w:p w14:paraId="0000003D"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Etapa 2: Demonstrações de apresentações: </w:t>
      </w:r>
      <w:r>
        <w:rPr>
          <w:rFonts w:ascii="Times New Roman" w:eastAsia="Times New Roman" w:hAnsi="Times New Roman" w:cs="Times New Roman"/>
          <w:sz w:val="24"/>
          <w:szCs w:val="24"/>
        </w:rPr>
        <w:t>Nesta etapa, o ministrante apresentou algumas de suas produções acadêmicas elaboradas no Canva</w:t>
      </w:r>
      <w:r>
        <w:rPr>
          <w:rFonts w:ascii="Times New Roman" w:eastAsia="Times New Roman" w:hAnsi="Times New Roman" w:cs="Times New Roman"/>
          <w:sz w:val="24"/>
          <w:szCs w:val="24"/>
        </w:rPr>
        <w:t>, incluindo apresentações para eventos científicos e materiais didáticos. Esse momento foi importante para demonstrar as potencialidades do aplicativo, suas diversas possibilidades de uso e sua aplicabilidade na produção acadêmica por um estudante da mesma</w:t>
      </w:r>
      <w:r>
        <w:rPr>
          <w:rFonts w:ascii="Times New Roman" w:eastAsia="Times New Roman" w:hAnsi="Times New Roman" w:cs="Times New Roman"/>
          <w:sz w:val="24"/>
          <w:szCs w:val="24"/>
        </w:rPr>
        <w:t xml:space="preserve"> universidade.</w:t>
      </w:r>
    </w:p>
    <w:p w14:paraId="0000003E"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Etapa 3: Como criar um login no Canva: </w:t>
      </w:r>
      <w:r>
        <w:rPr>
          <w:rFonts w:ascii="Times New Roman" w:eastAsia="Times New Roman" w:hAnsi="Times New Roman" w:cs="Times New Roman"/>
          <w:sz w:val="24"/>
          <w:szCs w:val="24"/>
        </w:rPr>
        <w:t>Os acadêmicos foram orientados a criar um registro na plataforma, garantindo que suas produções ficassem salvas na nuvem do aplicativo e permitindo a edição dos designs disponíveis em seu acervo.</w:t>
      </w:r>
    </w:p>
    <w:p w14:paraId="0000003F"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Etapa </w:t>
      </w:r>
      <w:r>
        <w:rPr>
          <w:rFonts w:ascii="Times New Roman" w:eastAsia="Times New Roman" w:hAnsi="Times New Roman" w:cs="Times New Roman"/>
          <w:i/>
          <w:sz w:val="24"/>
          <w:szCs w:val="24"/>
        </w:rPr>
        <w:t xml:space="preserve">4: Exploração das ferramentas básicas do Canva: </w:t>
      </w:r>
      <w:r>
        <w:rPr>
          <w:rFonts w:ascii="Times New Roman" w:eastAsia="Times New Roman" w:hAnsi="Times New Roman" w:cs="Times New Roman"/>
          <w:sz w:val="24"/>
          <w:szCs w:val="24"/>
        </w:rPr>
        <w:t xml:space="preserve">Os acadêmicos fizeram uma exploração dos recursos básicos de criação disponíveis na ferramenta, dos quais foram destacados: criar apresentações; editar </w:t>
      </w:r>
      <w:proofErr w:type="spellStart"/>
      <w:r>
        <w:rPr>
          <w:rFonts w:ascii="Times New Roman" w:eastAsia="Times New Roman" w:hAnsi="Times New Roman" w:cs="Times New Roman"/>
          <w:sz w:val="24"/>
          <w:szCs w:val="24"/>
        </w:rPr>
        <w:t>template</w:t>
      </w:r>
      <w:proofErr w:type="spellEnd"/>
      <w:r>
        <w:rPr>
          <w:rFonts w:ascii="Times New Roman" w:eastAsia="Times New Roman" w:hAnsi="Times New Roman" w:cs="Times New Roman"/>
          <w:sz w:val="24"/>
          <w:szCs w:val="24"/>
        </w:rPr>
        <w:t>; inserir elemento/figura; inserir caixa de text</w:t>
      </w:r>
      <w:r>
        <w:rPr>
          <w:rFonts w:ascii="Times New Roman" w:eastAsia="Times New Roman" w:hAnsi="Times New Roman" w:cs="Times New Roman"/>
          <w:sz w:val="24"/>
          <w:szCs w:val="24"/>
        </w:rPr>
        <w:t>o; fazer upload de imagem; compartilhar apresentação online e em formato PDF.</w:t>
      </w:r>
    </w:p>
    <w:p w14:paraId="00000040" w14:textId="77777777" w:rsidR="00C03754" w:rsidRDefault="00C03754">
      <w:pPr>
        <w:spacing w:after="0" w:line="360" w:lineRule="auto"/>
        <w:jc w:val="both"/>
        <w:rPr>
          <w:rFonts w:ascii="Times New Roman" w:eastAsia="Times New Roman" w:hAnsi="Times New Roman" w:cs="Times New Roman"/>
          <w:b/>
          <w:sz w:val="24"/>
          <w:szCs w:val="24"/>
        </w:rPr>
      </w:pPr>
    </w:p>
    <w:p w14:paraId="00000041" w14:textId="77777777" w:rsidR="00C03754" w:rsidRDefault="007F35B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Técnicas de apresentação de trabalhos acadêmicos</w:t>
      </w:r>
    </w:p>
    <w:p w14:paraId="00000042" w14:textId="77777777" w:rsidR="00C03754" w:rsidRDefault="00C03754">
      <w:pPr>
        <w:spacing w:after="0" w:line="360" w:lineRule="auto"/>
        <w:jc w:val="both"/>
        <w:rPr>
          <w:rFonts w:ascii="Times New Roman" w:eastAsia="Times New Roman" w:hAnsi="Times New Roman" w:cs="Times New Roman"/>
          <w:b/>
          <w:sz w:val="24"/>
          <w:szCs w:val="24"/>
        </w:rPr>
      </w:pPr>
    </w:p>
    <w:p w14:paraId="00000043"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etapa final da oficina com os acadêmicos foi dedicada ao aprimoramento das habilidades de apresentação acadêmica, abrangendo uma ampla gama de orientações divididas em duas frentes: planejamento de apresentação e realização de apresentação. O objetivo fo</w:t>
      </w:r>
      <w:r>
        <w:rPr>
          <w:rFonts w:ascii="Times New Roman" w:eastAsia="Times New Roman" w:hAnsi="Times New Roman" w:cs="Times New Roman"/>
          <w:sz w:val="24"/>
          <w:szCs w:val="24"/>
        </w:rPr>
        <w:t>i preparar os acadêmicos para melhor estruturarem e conduzirem suas apresentações de maneira eficaz, considerando tanto o conteúdo quanto a forma de exposição escolhida.</w:t>
      </w:r>
    </w:p>
    <w:p w14:paraId="00000044"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planejamento da apresentação, os alunos foram incentivados a refletir sobre seu pró</w:t>
      </w:r>
      <w:r>
        <w:rPr>
          <w:rFonts w:ascii="Times New Roman" w:eastAsia="Times New Roman" w:hAnsi="Times New Roman" w:cs="Times New Roman"/>
          <w:sz w:val="24"/>
          <w:szCs w:val="24"/>
        </w:rPr>
        <w:t>prio desempenho e autoconhecimento, considerando questões como: Quais são meus pontos fracos? Quais são meus limites? Como é minha rotina de estudos e tempo de planejamento de apresentação? Quais aspectos podem afetar minha apresentação, como, por exemplo,</w:t>
      </w:r>
      <w:r>
        <w:rPr>
          <w:rFonts w:ascii="Times New Roman" w:eastAsia="Times New Roman" w:hAnsi="Times New Roman" w:cs="Times New Roman"/>
          <w:sz w:val="24"/>
          <w:szCs w:val="24"/>
        </w:rPr>
        <w:t xml:space="preserve"> falta de ensaio? Essas reflexões podem auxiliar os acadêmicos na identificação de desafios individuais e na construção de estratégias para superá-los. Além disso, foram abordados cuidados relacionados ao tema escolhido em seus trabalhos, destacando a impo</w:t>
      </w:r>
      <w:r>
        <w:rPr>
          <w:rFonts w:ascii="Times New Roman" w:eastAsia="Times New Roman" w:hAnsi="Times New Roman" w:cs="Times New Roman"/>
          <w:sz w:val="24"/>
          <w:szCs w:val="24"/>
        </w:rPr>
        <w:t>rtância de selecionar ideias principais, buscar domínio sobre o assunto e definir o objetivo da apresentação: O que eu quero que seja entendido e aprendido ao final?</w:t>
      </w:r>
    </w:p>
    <w:p w14:paraId="00000045"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ponto essencial no planejamento foi a motivação. Os participantes foram orientados a</w:t>
      </w:r>
      <w:r>
        <w:rPr>
          <w:rFonts w:ascii="Times New Roman" w:eastAsia="Times New Roman" w:hAnsi="Times New Roman" w:cs="Times New Roman"/>
          <w:sz w:val="24"/>
          <w:szCs w:val="24"/>
        </w:rPr>
        <w:t xml:space="preserve"> considerar a importância da apresentação dentro de seu percurso acadêmico: A apresentação é uma atividade avaliativa? Quais são os critérios estipulados? Por que este tema é relevante para minha formação? Também foi discutida a necessidade de adequar a ex</w:t>
      </w:r>
      <w:r>
        <w:rPr>
          <w:rFonts w:ascii="Times New Roman" w:eastAsia="Times New Roman" w:hAnsi="Times New Roman" w:cs="Times New Roman"/>
          <w:sz w:val="24"/>
          <w:szCs w:val="24"/>
        </w:rPr>
        <w:t>posição ao público-alvo, refletindo sobre questões como: Para quem estou falando? Qual vocabulário é mais adequado? O público já tem conhecimento prévio sobre o tema? Como engajá-los?</w:t>
      </w:r>
    </w:p>
    <w:p w14:paraId="00000046"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estruturação da apresentação foi abordada com base na constru</w:t>
      </w:r>
      <w:r>
        <w:rPr>
          <w:rFonts w:ascii="Times New Roman" w:eastAsia="Times New Roman" w:hAnsi="Times New Roman" w:cs="Times New Roman"/>
          <w:sz w:val="24"/>
          <w:szCs w:val="24"/>
        </w:rPr>
        <w:t>ção de um roteiro lógico e coerente, seguindo a sequência introdução, desenvolvimento e conclusão. A organização do conteúdo deveria garantir um ritmo adequado, com conexões bem estabelecidas entre as partes e um fluxo natural na exposição das ideias.</w:t>
      </w:r>
    </w:p>
    <w:p w14:paraId="00000047"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 s</w:t>
      </w:r>
      <w:r>
        <w:rPr>
          <w:rFonts w:ascii="Times New Roman" w:eastAsia="Times New Roman" w:hAnsi="Times New Roman" w:cs="Times New Roman"/>
          <w:sz w:val="24"/>
          <w:szCs w:val="24"/>
        </w:rPr>
        <w:t>equência, foram discutidas estratégias sobre como realizar uma apresentação. O primeiro aspecto abordado foi o controle da ansiedade, enfatizando que esse sentimento é comum e pode ser gerenciado com práticas como socialização da experiência, respiração co</w:t>
      </w:r>
      <w:r>
        <w:rPr>
          <w:rFonts w:ascii="Times New Roman" w:eastAsia="Times New Roman" w:hAnsi="Times New Roman" w:cs="Times New Roman"/>
          <w:sz w:val="24"/>
          <w:szCs w:val="24"/>
        </w:rPr>
        <w:t>ntrolada e o uso do olhar para pessoas conhecidas na plateia. Os alunos foram estimulados a refletir sobre suas experiências anteriores com apresentações realizadas na educação básica e a reconhecer que a ansiedade pode ser normalizada e enfrentada de form</w:t>
      </w:r>
      <w:r>
        <w:rPr>
          <w:rFonts w:ascii="Times New Roman" w:eastAsia="Times New Roman" w:hAnsi="Times New Roman" w:cs="Times New Roman"/>
          <w:sz w:val="24"/>
          <w:szCs w:val="24"/>
        </w:rPr>
        <w:t>a consciente.</w:t>
      </w:r>
    </w:p>
    <w:p w14:paraId="00000048"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elemento essencial discutido foi acerca do material de apoio visual a ser utilizado pelo acadêmico, como </w:t>
      </w:r>
      <w:r>
        <w:rPr>
          <w:rFonts w:ascii="Times New Roman" w:eastAsia="Times New Roman" w:hAnsi="Times New Roman" w:cs="Times New Roman"/>
          <w:i/>
          <w:sz w:val="24"/>
          <w:szCs w:val="24"/>
        </w:rPr>
        <w:t>slides</w:t>
      </w:r>
      <w:r>
        <w:rPr>
          <w:rFonts w:ascii="Times New Roman" w:eastAsia="Times New Roman" w:hAnsi="Times New Roman" w:cs="Times New Roman"/>
          <w:sz w:val="24"/>
          <w:szCs w:val="24"/>
        </w:rPr>
        <w:t>, banners e maquetes. Discutiu-se a importância de selecionar informações relevantes e estratégicas para esses materiais, gar</w:t>
      </w:r>
      <w:r>
        <w:rPr>
          <w:rFonts w:ascii="Times New Roman" w:eastAsia="Times New Roman" w:hAnsi="Times New Roman" w:cs="Times New Roman"/>
          <w:sz w:val="24"/>
          <w:szCs w:val="24"/>
        </w:rPr>
        <w:t>antindo que complementem e reforcem a exposição oral. Foi ressaltado que a apresentação envolve três dimensões: o conteúdo apresentado, o apresentador e a própria dinâmica da apresentação.</w:t>
      </w:r>
    </w:p>
    <w:p w14:paraId="00000049"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comunicação foi trabalhada com foco na clareza e objetividade. An</w:t>
      </w:r>
      <w:r>
        <w:rPr>
          <w:rFonts w:ascii="Times New Roman" w:eastAsia="Times New Roman" w:hAnsi="Times New Roman" w:cs="Times New Roman"/>
          <w:sz w:val="24"/>
          <w:szCs w:val="24"/>
        </w:rPr>
        <w:t xml:space="preserve">tes de pensar no </w:t>
      </w:r>
      <w:r>
        <w:rPr>
          <w:rFonts w:ascii="Times New Roman" w:eastAsia="Times New Roman" w:hAnsi="Times New Roman" w:cs="Times New Roman"/>
          <w:i/>
          <w:sz w:val="24"/>
          <w:szCs w:val="24"/>
        </w:rPr>
        <w:t>como falar</w:t>
      </w:r>
      <w:r>
        <w:rPr>
          <w:rFonts w:ascii="Times New Roman" w:eastAsia="Times New Roman" w:hAnsi="Times New Roman" w:cs="Times New Roman"/>
          <w:sz w:val="24"/>
          <w:szCs w:val="24"/>
        </w:rPr>
        <w:t xml:space="preserve">, os alunos foram incentivados a refletir sobre </w:t>
      </w:r>
      <w:r>
        <w:rPr>
          <w:rFonts w:ascii="Times New Roman" w:eastAsia="Times New Roman" w:hAnsi="Times New Roman" w:cs="Times New Roman"/>
          <w:i/>
          <w:sz w:val="24"/>
          <w:szCs w:val="24"/>
        </w:rPr>
        <w:t>o que falar</w:t>
      </w:r>
      <w:r>
        <w:rPr>
          <w:rFonts w:ascii="Times New Roman" w:eastAsia="Times New Roman" w:hAnsi="Times New Roman" w:cs="Times New Roman"/>
          <w:sz w:val="24"/>
          <w:szCs w:val="24"/>
        </w:rPr>
        <w:t>, priorizando um discurso coeso e bem estruturado. Além disso, destacou-se a importância da prática constante para aprimorar a desenvoltura e evitar a leitura mecânica de</w:t>
      </w:r>
      <w:r>
        <w:rPr>
          <w:rFonts w:ascii="Times New Roman" w:eastAsia="Times New Roman" w:hAnsi="Times New Roman" w:cs="Times New Roman"/>
          <w:sz w:val="24"/>
          <w:szCs w:val="24"/>
        </w:rPr>
        <w:t xml:space="preserve"> textos. O uso de uma linguagem direta, clara, sucinta e persuasiva foi enfatizado, sem comprometer o rigor científico necessário para apresentações acadêmicas.</w:t>
      </w:r>
    </w:p>
    <w:p w14:paraId="0000004A"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abordou-se a etiqueta em apresentações, incluindo aspectos como cordialidade, cumprime</w:t>
      </w:r>
      <w:r>
        <w:rPr>
          <w:rFonts w:ascii="Times New Roman" w:eastAsia="Times New Roman" w:hAnsi="Times New Roman" w:cs="Times New Roman"/>
          <w:sz w:val="24"/>
          <w:szCs w:val="24"/>
        </w:rPr>
        <w:t>nto inicial e final, vestimenta adequada e postura. A importância de demonstrar respeito ao público e manter uma atitude profissional foi reforçada, destacando que a forma como o apresentador se comunica influencia diretamente na recepção da mensagem apres</w:t>
      </w:r>
      <w:r>
        <w:rPr>
          <w:rFonts w:ascii="Times New Roman" w:eastAsia="Times New Roman" w:hAnsi="Times New Roman" w:cs="Times New Roman"/>
          <w:sz w:val="24"/>
          <w:szCs w:val="24"/>
        </w:rPr>
        <w:t>entada.</w:t>
      </w:r>
    </w:p>
    <w:p w14:paraId="0000004B" w14:textId="77777777" w:rsidR="00C03754" w:rsidRDefault="00C03754">
      <w:pPr>
        <w:spacing w:after="0" w:line="360" w:lineRule="auto"/>
        <w:ind w:left="1440"/>
        <w:jc w:val="both"/>
        <w:rPr>
          <w:rFonts w:ascii="Times New Roman" w:eastAsia="Times New Roman" w:hAnsi="Times New Roman" w:cs="Times New Roman"/>
          <w:sz w:val="24"/>
          <w:szCs w:val="24"/>
        </w:rPr>
      </w:pPr>
    </w:p>
    <w:p w14:paraId="0000004C" w14:textId="77777777" w:rsidR="00C03754" w:rsidRDefault="007F35B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Percepção dos aprendizados adquiridos</w:t>
      </w:r>
    </w:p>
    <w:p w14:paraId="0000004D" w14:textId="77777777" w:rsidR="00C03754" w:rsidRDefault="00C03754">
      <w:pPr>
        <w:spacing w:after="0" w:line="360" w:lineRule="auto"/>
        <w:jc w:val="both"/>
        <w:rPr>
          <w:rFonts w:ascii="Times New Roman" w:eastAsia="Times New Roman" w:hAnsi="Times New Roman" w:cs="Times New Roman"/>
          <w:b/>
          <w:sz w:val="24"/>
          <w:szCs w:val="24"/>
        </w:rPr>
      </w:pPr>
    </w:p>
    <w:p w14:paraId="0000004E"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avaliar a percepção dos 16 estudantes que participaram da atividade, foi aplicado um questionário contendo três perguntas abertas de resposta curta, o qual foi disponibilizado ao final da dinâmica e respondido virtualmente por meio da plataforma Googl</w:t>
      </w:r>
      <w:r>
        <w:rPr>
          <w:rFonts w:ascii="Times New Roman" w:eastAsia="Times New Roman" w:hAnsi="Times New Roman" w:cs="Times New Roman"/>
          <w:sz w:val="24"/>
          <w:szCs w:val="24"/>
        </w:rPr>
        <w:t xml:space="preserve">e Forms. As perguntas abordaram quais informações discutidas os acadêmicos julgaram úteis, qual o grau de familiaridade dos participantes em realizar apresentações com slides e qual o grau de desconforto ou aflição que a apresentação de trabalhos causa no </w:t>
      </w:r>
      <w:r>
        <w:rPr>
          <w:rFonts w:ascii="Times New Roman" w:eastAsia="Times New Roman" w:hAnsi="Times New Roman" w:cs="Times New Roman"/>
          <w:sz w:val="24"/>
          <w:szCs w:val="24"/>
        </w:rPr>
        <w:t>participante.</w:t>
      </w:r>
    </w:p>
    <w:p w14:paraId="0000004F"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análise da primeira pergunta revelou que os participantes da oficina consideraram diversas informações como úteis e valiosas, destacando-se principalmente o aprendizado sobre o uso da plataforma Canva. Os participantes ressaltaram a importâ</w:t>
      </w:r>
      <w:r>
        <w:rPr>
          <w:rFonts w:ascii="Times New Roman" w:eastAsia="Times New Roman" w:hAnsi="Times New Roman" w:cs="Times New Roman"/>
          <w:sz w:val="24"/>
          <w:szCs w:val="24"/>
        </w:rPr>
        <w:t xml:space="preserve">ncia de conhecer as várias </w:t>
      </w:r>
      <w:r>
        <w:rPr>
          <w:rFonts w:ascii="Times New Roman" w:eastAsia="Times New Roman" w:hAnsi="Times New Roman" w:cs="Times New Roman"/>
          <w:sz w:val="24"/>
          <w:szCs w:val="24"/>
        </w:rPr>
        <w:lastRenderedPageBreak/>
        <w:t>funcionalidades do Canva, não apenas para a criação de apresentações de slides, mas também para o desenvolvimento de outros materiais visuais, como materiais de uso didático. Alguns participantes mencionaram que já tinham algum c</w:t>
      </w:r>
      <w:r>
        <w:rPr>
          <w:rFonts w:ascii="Times New Roman" w:eastAsia="Times New Roman" w:hAnsi="Times New Roman" w:cs="Times New Roman"/>
          <w:sz w:val="24"/>
          <w:szCs w:val="24"/>
        </w:rPr>
        <w:t xml:space="preserve">onhecimento prévio da ferramenta, mas descobriram novas funções, como a inserção de modelos pré-prontos nos slides. </w:t>
      </w:r>
    </w:p>
    <w:p w14:paraId="00000050"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ponto importante foi a ênfase nas dicas e orientações sobre como construir e apresentar um trabalho de forma eficaz, incluindo aspect</w:t>
      </w:r>
      <w:r>
        <w:rPr>
          <w:rFonts w:ascii="Times New Roman" w:eastAsia="Times New Roman" w:hAnsi="Times New Roman" w:cs="Times New Roman"/>
          <w:sz w:val="24"/>
          <w:szCs w:val="24"/>
        </w:rPr>
        <w:t>os da postura do apresentador e como manter a atenção do público. A preocupação com a apresentação em si foi bastante presente nas respostas, com alguns participantes expressando a importância de dominar essas técnicas, tanto no contexto acadêmico quanto p</w:t>
      </w:r>
      <w:r>
        <w:rPr>
          <w:rFonts w:ascii="Times New Roman" w:eastAsia="Times New Roman" w:hAnsi="Times New Roman" w:cs="Times New Roman"/>
          <w:sz w:val="24"/>
          <w:szCs w:val="24"/>
        </w:rPr>
        <w:t>rofissional em sala de aula.</w:t>
      </w:r>
    </w:p>
    <w:p w14:paraId="00000051"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interação do apresentador também foi destacada, com elogios à maneira como ele conduziu a oficina e incentivou o diálogo durante a atividade. De modo geral, todos os elementos apresentados na oficina foram considerados úteis,</w:t>
      </w:r>
      <w:r>
        <w:rPr>
          <w:rFonts w:ascii="Times New Roman" w:eastAsia="Times New Roman" w:hAnsi="Times New Roman" w:cs="Times New Roman"/>
          <w:sz w:val="24"/>
          <w:szCs w:val="24"/>
        </w:rPr>
        <w:t xml:space="preserve"> com um foco principal nas ferramentas do Canva, nas dicas para apresentações e nos comportamentos adequados durante a apresentação de um trabalho ou aula.</w:t>
      </w:r>
    </w:p>
    <w:p w14:paraId="00000052"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análise da segunda pergunta revelou uma diversidade de experiências com apresentações utilizando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lides</w:t>
      </w:r>
      <w:r>
        <w:rPr>
          <w:rFonts w:ascii="Times New Roman" w:eastAsia="Times New Roman" w:hAnsi="Times New Roman" w:cs="Times New Roman"/>
          <w:sz w:val="24"/>
          <w:szCs w:val="24"/>
        </w:rPr>
        <w:t>. Muitos participantes já usaram slides em sua trajetória escolar. Alguns têm familiaridade com o PowerPoint, mas o Canva gerou maior interesse. Por outro lado, alguns relataram que, no ensino médio, o uso de slides era limitado e simples, devido à es</w:t>
      </w:r>
      <w:r>
        <w:rPr>
          <w:rFonts w:ascii="Times New Roman" w:eastAsia="Times New Roman" w:hAnsi="Times New Roman" w:cs="Times New Roman"/>
          <w:sz w:val="24"/>
          <w:szCs w:val="24"/>
        </w:rPr>
        <w:t>cassez de recursos.</w:t>
      </w:r>
    </w:p>
    <w:p w14:paraId="00000053"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 participantes, embora já tenham apresentado trabalhos, não eram responsáveis pela criação dos slides, o que restringiu sua experiência prática na sua elaboração. O nervosismo também foi um fator mencionado, dificultando as aprese</w:t>
      </w:r>
      <w:r>
        <w:rPr>
          <w:rFonts w:ascii="Times New Roman" w:eastAsia="Times New Roman" w:hAnsi="Times New Roman" w:cs="Times New Roman"/>
          <w:sz w:val="24"/>
          <w:szCs w:val="24"/>
        </w:rPr>
        <w:t>ntações. Contudo, a maioria dos participantes demonstrou interesse em aprender a usar o Canva e aprimorar suas habilidades de apresentação, destacando a utilidade da oficina para o desenvolvimento dessas competências.</w:t>
      </w:r>
    </w:p>
    <w:p w14:paraId="00000054"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análise das respostas da te</w:t>
      </w:r>
      <w:r>
        <w:rPr>
          <w:rFonts w:ascii="Times New Roman" w:eastAsia="Times New Roman" w:hAnsi="Times New Roman" w:cs="Times New Roman"/>
          <w:sz w:val="24"/>
          <w:szCs w:val="24"/>
        </w:rPr>
        <w:t>rceira pergunta revela que a maioria dos participantes ainda sente ansiedade e insegurança ao apresentar um trabalho. A falta de experiência e o medo de não estar apresentando o conteúdo de forma adequada são fatores comuns. A dificuldade em se expressar c</w:t>
      </w:r>
      <w:r>
        <w:rPr>
          <w:rFonts w:ascii="Times New Roman" w:eastAsia="Times New Roman" w:hAnsi="Times New Roman" w:cs="Times New Roman"/>
          <w:sz w:val="24"/>
          <w:szCs w:val="24"/>
        </w:rPr>
        <w:t>om clareza e a preocupação com a percepção do público também geram nervosismo.</w:t>
      </w:r>
    </w:p>
    <w:p w14:paraId="00000055"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muitos relatam que, com o tempo e o preparo, essa ansiedade tende a diminuir à medida que ganham confiança. Alguns participantes mencionam que se sentem mais à vontade </w:t>
      </w:r>
      <w:r>
        <w:rPr>
          <w:rFonts w:ascii="Times New Roman" w:eastAsia="Times New Roman" w:hAnsi="Times New Roman" w:cs="Times New Roman"/>
          <w:sz w:val="24"/>
          <w:szCs w:val="24"/>
        </w:rPr>
        <w:t>quando dominam o conteúdo da apresentação, mas a pressão para entregar uma boa performance, considerando que no meio acadêmico são constantemente avaliados, ainda causa desconforto em diversos momentos.</w:t>
      </w:r>
    </w:p>
    <w:p w14:paraId="00000056"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além do questionário aplicado aos participantes,</w:t>
      </w:r>
      <w:r>
        <w:rPr>
          <w:rFonts w:ascii="Times New Roman" w:eastAsia="Times New Roman" w:hAnsi="Times New Roman" w:cs="Times New Roman"/>
          <w:sz w:val="24"/>
          <w:szCs w:val="24"/>
        </w:rPr>
        <w:t xml:space="preserve"> é rotina na disciplina avaliar a metodologia descrita nas práticas e tarefas no último dia de aula. Neste dia, os alunos pontuam os pontos a melhorar e as sugestões para os próximos semestres. Como resultado, foi obtido que a oficina de Canva possibilitou</w:t>
      </w:r>
      <w:r>
        <w:rPr>
          <w:rFonts w:ascii="Times New Roman" w:eastAsia="Times New Roman" w:hAnsi="Times New Roman" w:cs="Times New Roman"/>
          <w:sz w:val="24"/>
          <w:szCs w:val="24"/>
        </w:rPr>
        <w:t xml:space="preserve"> não só o conhecimento sobre a ferramenta, como potencializou a comunicação e expressão aos ingressantes do curso, a partir da apresentação de trabalhos. Foi sugerido, portanto, a permanência da oficina em uma aula da disciplina. Outro aspecto evidenciado </w:t>
      </w:r>
      <w:r>
        <w:rPr>
          <w:rFonts w:ascii="Times New Roman" w:eastAsia="Times New Roman" w:hAnsi="Times New Roman" w:cs="Times New Roman"/>
          <w:sz w:val="24"/>
          <w:szCs w:val="24"/>
        </w:rPr>
        <w:t>pela professora responsável pela disciplina no semestre foram as apresentações de trabalho, as quais obtiveram bons resultados, tanto em sua visualidade quanto na oralidade dos apresentadores.</w:t>
      </w:r>
    </w:p>
    <w:p w14:paraId="00000057" w14:textId="77777777" w:rsidR="00C03754" w:rsidRDefault="00C03754">
      <w:pPr>
        <w:spacing w:after="0" w:line="360" w:lineRule="auto"/>
        <w:jc w:val="both"/>
        <w:rPr>
          <w:rFonts w:ascii="Times New Roman" w:eastAsia="Times New Roman" w:hAnsi="Times New Roman" w:cs="Times New Roman"/>
          <w:sz w:val="24"/>
          <w:szCs w:val="24"/>
        </w:rPr>
      </w:pPr>
    </w:p>
    <w:p w14:paraId="00000058" w14:textId="77777777" w:rsidR="00C03754" w:rsidRDefault="007F35B4">
      <w:pPr>
        <w:pStyle w:val="Ttulo3"/>
        <w:keepNext w:val="0"/>
        <w:keepLines w:val="0"/>
      </w:pPr>
      <w:bookmarkStart w:id="7" w:name="_heading=h.ms02417ja58s" w:colFirst="0" w:colLast="0"/>
      <w:bookmarkEnd w:id="7"/>
      <w:r>
        <w:t>CONSIDERAÇÕES FINAIS</w:t>
      </w:r>
    </w:p>
    <w:p w14:paraId="00000059" w14:textId="77777777" w:rsidR="00C03754" w:rsidRDefault="00C03754"/>
    <w:p w14:paraId="0000005A"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experiência relatada neste trabalho ev</w:t>
      </w:r>
      <w:r>
        <w:rPr>
          <w:rFonts w:ascii="Times New Roman" w:eastAsia="Times New Roman" w:hAnsi="Times New Roman" w:cs="Times New Roman"/>
          <w:sz w:val="24"/>
          <w:szCs w:val="24"/>
        </w:rPr>
        <w:t>idencia que a capacitação no uso do Canva, aliada ao desenvolvimento de técnicas de apresentação, pode contribuir significativamente para a formação inicial docente. Os resultados obtidos demonstram que, ao integrar competências técnicas e comunicativas, o</w:t>
      </w:r>
      <w:r>
        <w:rPr>
          <w:rFonts w:ascii="Times New Roman" w:eastAsia="Times New Roman" w:hAnsi="Times New Roman" w:cs="Times New Roman"/>
          <w:sz w:val="24"/>
          <w:szCs w:val="24"/>
        </w:rPr>
        <w:t>s licenciandos não apenas aprimoram suas habilidades na elaboração de materiais visuais, como também desenvolvem maior desenvoltura e confiança na condução de apresentações acadêmicas.</w:t>
      </w:r>
    </w:p>
    <w:p w14:paraId="0000005B"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desafios enfrentados, como a ansiedade e a insegurança relatadas pelos participantes, destacam a necessidade de abordar tais assuntos na formação inicial, em particular no ingresso à universidade, contemplando estratégias para o desenvolvimento tanto de</w:t>
      </w:r>
      <w:r>
        <w:rPr>
          <w:rFonts w:ascii="Times New Roman" w:eastAsia="Times New Roman" w:hAnsi="Times New Roman" w:cs="Times New Roman"/>
          <w:sz w:val="24"/>
          <w:szCs w:val="24"/>
        </w:rPr>
        <w:t xml:space="preserve"> aspectos da oralidade quanto do domínio de aplicativos que permitam a elaboração de recursos visuais de apresentação de forma autônoma. A oficina, estruturada em eixos que abordaram tanto o uso prático do Canva quanto técnicas de apresentação, revelou-se </w:t>
      </w:r>
      <w:r>
        <w:rPr>
          <w:rFonts w:ascii="Times New Roman" w:eastAsia="Times New Roman" w:hAnsi="Times New Roman" w:cs="Times New Roman"/>
          <w:sz w:val="24"/>
          <w:szCs w:val="24"/>
        </w:rPr>
        <w:t>uma iniciativa eficaz para mitigar as defasagens existentes.</w:t>
      </w:r>
    </w:p>
    <w:p w14:paraId="0000005C"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recursos visuais empregados, independente do seu nível de qualidade, devem ser acompanhados por um apresentador ou docente com competência adequada no domínio da oralidade, para que as mensage</w:t>
      </w:r>
      <w:r>
        <w:rPr>
          <w:rFonts w:ascii="Times New Roman" w:eastAsia="Times New Roman" w:hAnsi="Times New Roman" w:cs="Times New Roman"/>
          <w:sz w:val="24"/>
          <w:szCs w:val="24"/>
        </w:rPr>
        <w:t>ns sejam transmitidas de maneira adequada, especialmente nos ambientes acadêmicos e escolares. Portanto, torna-se necessário uma formação que integre o uso de ferramentas que permitam a produção de recursos de comunicação visual, alinhado ao desenvolviment</w:t>
      </w:r>
      <w:r>
        <w:rPr>
          <w:rFonts w:ascii="Times New Roman" w:eastAsia="Times New Roman" w:hAnsi="Times New Roman" w:cs="Times New Roman"/>
          <w:sz w:val="24"/>
          <w:szCs w:val="24"/>
        </w:rPr>
        <w:t xml:space="preserve">o de habilidades orais, garantindo que o docente não apenas crie apresentações eficazes, mas também as comunique de forma clara, envolvente e capacitada. </w:t>
      </w:r>
      <w:r>
        <w:rPr>
          <w:rFonts w:ascii="Times New Roman" w:eastAsia="Times New Roman" w:hAnsi="Times New Roman" w:cs="Times New Roman"/>
        </w:rPr>
        <w:t>Conclui-se que iniciativas como esta potencializam a formação inicial docente, integrando competências</w:t>
      </w:r>
      <w:r>
        <w:rPr>
          <w:rFonts w:ascii="Times New Roman" w:eastAsia="Times New Roman" w:hAnsi="Times New Roman" w:cs="Times New Roman"/>
        </w:rPr>
        <w:t xml:space="preserve"> técnicas e comunicativas fundamentais para a prática pedagógica.</w:t>
      </w:r>
    </w:p>
    <w:p w14:paraId="0000005D" w14:textId="77777777" w:rsidR="00C03754" w:rsidRDefault="007F35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Recomenda-se iniciativas semelhantes, em prol da melhora na formação inicial de professores, da autonomia na elaboração de slides, da democratização do design, da comunicação oral e da didát</w:t>
      </w:r>
      <w:r>
        <w:rPr>
          <w:rFonts w:ascii="Times New Roman" w:eastAsia="Times New Roman" w:hAnsi="Times New Roman" w:cs="Times New Roman"/>
          <w:sz w:val="24"/>
          <w:szCs w:val="24"/>
        </w:rPr>
        <w:t>ica. Indica-se possíveis desdobramentos da pesquisa, como novas oficinas de capacitação do Canva ou investigações sobre o impacto de habilidades de oralidade alinhadas à prática docente.</w:t>
      </w:r>
    </w:p>
    <w:p w14:paraId="0000005E" w14:textId="77777777" w:rsidR="00C03754" w:rsidRDefault="00C03754">
      <w:pPr>
        <w:spacing w:after="0" w:line="360" w:lineRule="auto"/>
        <w:jc w:val="both"/>
        <w:rPr>
          <w:rFonts w:ascii="Times New Roman" w:eastAsia="Times New Roman" w:hAnsi="Times New Roman" w:cs="Times New Roman"/>
          <w:sz w:val="24"/>
          <w:szCs w:val="24"/>
        </w:rPr>
      </w:pPr>
    </w:p>
    <w:p w14:paraId="0000005F" w14:textId="77777777" w:rsidR="00C03754" w:rsidRDefault="007F35B4">
      <w:pPr>
        <w:pStyle w:val="Ttulo3"/>
      </w:pPr>
      <w:bookmarkStart w:id="8" w:name="_heading=h.mexn2i3che9k" w:colFirst="0" w:colLast="0"/>
      <w:bookmarkEnd w:id="8"/>
      <w:r>
        <w:t xml:space="preserve">REFERÊNCIAS </w:t>
      </w:r>
    </w:p>
    <w:p w14:paraId="00000060" w14:textId="77777777" w:rsidR="00C03754" w:rsidRDefault="00C03754">
      <w:pPr>
        <w:rPr>
          <w:rFonts w:ascii="Times New Roman" w:eastAsia="Times New Roman" w:hAnsi="Times New Roman" w:cs="Times New Roman"/>
          <w:sz w:val="24"/>
          <w:szCs w:val="24"/>
        </w:rPr>
      </w:pPr>
    </w:p>
    <w:p w14:paraId="00000061" w14:textId="77777777" w:rsidR="00C03754" w:rsidRDefault="007F35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BARROSO, M. D. F. et al. </w:t>
      </w:r>
      <w:r>
        <w:rPr>
          <w:rFonts w:ascii="Times New Roman" w:eastAsia="Times New Roman" w:hAnsi="Times New Roman" w:cs="Times New Roman"/>
          <w:b/>
          <w:sz w:val="24"/>
          <w:szCs w:val="24"/>
        </w:rPr>
        <w:t xml:space="preserve">O uso da ferramenta digital </w:t>
      </w:r>
      <w:proofErr w:type="spellStart"/>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anva</w:t>
      </w:r>
      <w:proofErr w:type="spellEnd"/>
      <w:r>
        <w:rPr>
          <w:rFonts w:ascii="Times New Roman" w:eastAsia="Times New Roman" w:hAnsi="Times New Roman" w:cs="Times New Roman"/>
          <w:b/>
          <w:sz w:val="24"/>
          <w:szCs w:val="24"/>
        </w:rPr>
        <w:t xml:space="preserve"> na prática docente:</w:t>
      </w:r>
      <w:r>
        <w:rPr>
          <w:rFonts w:ascii="Times New Roman" w:eastAsia="Times New Roman" w:hAnsi="Times New Roman" w:cs="Times New Roman"/>
          <w:sz w:val="24"/>
          <w:szCs w:val="24"/>
        </w:rPr>
        <w:t xml:space="preserve"> desafios e possibilidades. Rio de Janeiro, Brasil: e-Publicar. 2023.</w:t>
      </w:r>
    </w:p>
    <w:p w14:paraId="00000062" w14:textId="77777777" w:rsidR="00C03754" w:rsidRDefault="00C03754">
      <w:pPr>
        <w:spacing w:after="0"/>
        <w:jc w:val="both"/>
        <w:rPr>
          <w:rFonts w:ascii="Times New Roman" w:eastAsia="Times New Roman" w:hAnsi="Times New Roman" w:cs="Times New Roman"/>
          <w:sz w:val="24"/>
          <w:szCs w:val="24"/>
        </w:rPr>
      </w:pPr>
    </w:p>
    <w:p w14:paraId="00000063" w14:textId="77777777" w:rsidR="00C03754" w:rsidRDefault="007F35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CANCELLA, M. L. F.; MALINI, R. S.; PORTINHO, D. B. A oratória no processo de ensino e aprendizagem: implicações para a prática pedagógica do docente na educação </w:t>
      </w:r>
      <w:r>
        <w:rPr>
          <w:rFonts w:ascii="Times New Roman" w:eastAsia="Times New Roman" w:hAnsi="Times New Roman" w:cs="Times New Roman"/>
          <w:sz w:val="24"/>
          <w:szCs w:val="24"/>
        </w:rPr>
        <w:t xml:space="preserve">superior. </w:t>
      </w:r>
      <w:r>
        <w:rPr>
          <w:rFonts w:ascii="Times New Roman" w:eastAsia="Times New Roman" w:hAnsi="Times New Roman" w:cs="Times New Roman"/>
          <w:b/>
          <w:sz w:val="24"/>
          <w:szCs w:val="24"/>
        </w:rPr>
        <w:t xml:space="preserve">Cadernos </w:t>
      </w:r>
      <w:proofErr w:type="spellStart"/>
      <w:r>
        <w:rPr>
          <w:rFonts w:ascii="Times New Roman" w:eastAsia="Times New Roman" w:hAnsi="Times New Roman" w:cs="Times New Roman"/>
          <w:b/>
          <w:sz w:val="24"/>
          <w:szCs w:val="24"/>
        </w:rPr>
        <w:t>Camilliani</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v. 18, n. 2, p. 2817-2832, jun. 2021. Disponível em: https://www.saocamilo-es.br/revista/index.php/cadernoscamilliani/article/view/496. Acesso em: 08 mar. 2025.</w:t>
      </w:r>
    </w:p>
    <w:p w14:paraId="00000064" w14:textId="77777777" w:rsidR="00C03754" w:rsidRDefault="00C03754">
      <w:pPr>
        <w:spacing w:after="0"/>
        <w:jc w:val="both"/>
        <w:rPr>
          <w:rFonts w:ascii="Times New Roman" w:eastAsia="Times New Roman" w:hAnsi="Times New Roman" w:cs="Times New Roman"/>
          <w:sz w:val="24"/>
          <w:szCs w:val="24"/>
        </w:rPr>
      </w:pPr>
    </w:p>
    <w:p w14:paraId="00000065" w14:textId="77777777" w:rsidR="00C03754" w:rsidRDefault="007F35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 A. C. </w:t>
      </w:r>
      <w:r>
        <w:rPr>
          <w:rFonts w:ascii="Times New Roman" w:eastAsia="Times New Roman" w:hAnsi="Times New Roman" w:cs="Times New Roman"/>
          <w:b/>
          <w:sz w:val="24"/>
          <w:szCs w:val="24"/>
        </w:rPr>
        <w:t>Métodos e técnicas de pesquisa social</w:t>
      </w:r>
      <w:r>
        <w:rPr>
          <w:rFonts w:ascii="Times New Roman" w:eastAsia="Times New Roman" w:hAnsi="Times New Roman" w:cs="Times New Roman"/>
          <w:sz w:val="24"/>
          <w:szCs w:val="24"/>
        </w:rPr>
        <w:t>. 6. ed</w:t>
      </w:r>
      <w:r>
        <w:rPr>
          <w:rFonts w:ascii="Times New Roman" w:eastAsia="Times New Roman" w:hAnsi="Times New Roman" w:cs="Times New Roman"/>
          <w:sz w:val="24"/>
          <w:szCs w:val="24"/>
        </w:rPr>
        <w:t>. São Paulo: Atlas, 2008.</w:t>
      </w:r>
    </w:p>
    <w:p w14:paraId="00000066" w14:textId="77777777" w:rsidR="00C03754" w:rsidRDefault="00C03754">
      <w:pPr>
        <w:spacing w:after="0"/>
        <w:jc w:val="both"/>
        <w:rPr>
          <w:rFonts w:ascii="Times New Roman" w:eastAsia="Times New Roman" w:hAnsi="Times New Roman" w:cs="Times New Roman"/>
          <w:sz w:val="24"/>
          <w:szCs w:val="24"/>
        </w:rPr>
      </w:pPr>
    </w:p>
    <w:p w14:paraId="00000067" w14:textId="77777777" w:rsidR="00C03754" w:rsidRDefault="007F35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GUIMARÃES, E. G.; BARIN, C. S. Canva e </w:t>
      </w:r>
      <w:proofErr w:type="spellStart"/>
      <w:r>
        <w:rPr>
          <w:rFonts w:ascii="Times New Roman" w:eastAsia="Times New Roman" w:hAnsi="Times New Roman" w:cs="Times New Roman"/>
          <w:sz w:val="24"/>
          <w:szCs w:val="24"/>
        </w:rPr>
        <w:t>Quizlet</w:t>
      </w:r>
      <w:proofErr w:type="spellEnd"/>
      <w:r>
        <w:rPr>
          <w:rFonts w:ascii="Times New Roman" w:eastAsia="Times New Roman" w:hAnsi="Times New Roman" w:cs="Times New Roman"/>
          <w:sz w:val="24"/>
          <w:szCs w:val="24"/>
        </w:rPr>
        <w:t xml:space="preserve">: Ferramentas viáveis para o ensino de Inglês em tempos de Pandemia. </w:t>
      </w:r>
      <w:r>
        <w:rPr>
          <w:rFonts w:ascii="Times New Roman" w:eastAsia="Times New Roman" w:hAnsi="Times New Roman" w:cs="Times New Roman"/>
          <w:b/>
          <w:sz w:val="24"/>
          <w:szCs w:val="24"/>
        </w:rPr>
        <w:t>Revista Educacional Interdisciplinar</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xml:space="preserve">.], v. 9, n. 1, p. 152-174, dez. 2020. Disponível em: </w:t>
      </w:r>
      <w:hyperlink r:id="rId7">
        <w:r>
          <w:rPr>
            <w:rFonts w:ascii="Times New Roman" w:eastAsia="Times New Roman" w:hAnsi="Times New Roman" w:cs="Times New Roman"/>
            <w:color w:val="1155CC"/>
            <w:sz w:val="24"/>
            <w:szCs w:val="24"/>
            <w:u w:val="single"/>
          </w:rPr>
          <w:t>https://seer.faccat.br/index.php/redin/article/view/1873</w:t>
        </w:r>
      </w:hyperlink>
      <w:r>
        <w:rPr>
          <w:rFonts w:ascii="Times New Roman" w:eastAsia="Times New Roman" w:hAnsi="Times New Roman" w:cs="Times New Roman"/>
          <w:sz w:val="24"/>
          <w:szCs w:val="24"/>
        </w:rPr>
        <w:t>. Acesso em: 08 mar. 2025.</w:t>
      </w:r>
    </w:p>
    <w:p w14:paraId="00000068" w14:textId="77777777" w:rsidR="00C03754" w:rsidRDefault="00C03754">
      <w:pPr>
        <w:spacing w:after="0"/>
        <w:jc w:val="both"/>
        <w:rPr>
          <w:rFonts w:ascii="Times New Roman" w:eastAsia="Times New Roman" w:hAnsi="Times New Roman" w:cs="Times New Roman"/>
          <w:sz w:val="24"/>
          <w:szCs w:val="24"/>
        </w:rPr>
      </w:pPr>
    </w:p>
    <w:p w14:paraId="00000069" w14:textId="77777777" w:rsidR="00C03754" w:rsidRDefault="007F35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JORGE, A. M. </w:t>
      </w:r>
      <w:r>
        <w:rPr>
          <w:rFonts w:ascii="Times New Roman" w:eastAsia="Times New Roman" w:hAnsi="Times New Roman" w:cs="Times New Roman"/>
          <w:b/>
          <w:sz w:val="24"/>
          <w:szCs w:val="24"/>
        </w:rPr>
        <w:t>Oratória para professores:</w:t>
      </w:r>
      <w:r>
        <w:rPr>
          <w:rFonts w:ascii="Times New Roman" w:eastAsia="Times New Roman" w:hAnsi="Times New Roman" w:cs="Times New Roman"/>
          <w:sz w:val="24"/>
          <w:szCs w:val="24"/>
        </w:rPr>
        <w:t xml:space="preserve"> iniciantes e experientes. 2. ed. Rio de Janeiro: </w:t>
      </w:r>
      <w:proofErr w:type="spellStart"/>
      <w:r>
        <w:rPr>
          <w:rFonts w:ascii="Times New Roman" w:eastAsia="Times New Roman" w:hAnsi="Times New Roman" w:cs="Times New Roman"/>
          <w:sz w:val="24"/>
          <w:szCs w:val="24"/>
        </w:rPr>
        <w:t>Lumen</w:t>
      </w:r>
      <w:proofErr w:type="spellEnd"/>
      <w:r>
        <w:rPr>
          <w:rFonts w:ascii="Times New Roman" w:eastAsia="Times New Roman" w:hAnsi="Times New Roman" w:cs="Times New Roman"/>
          <w:sz w:val="24"/>
          <w:szCs w:val="24"/>
        </w:rPr>
        <w:t xml:space="preserve"> Juris, 2020. 164 p.</w:t>
      </w:r>
      <w:r>
        <w:rPr>
          <w:rFonts w:ascii="Times New Roman" w:eastAsia="Times New Roman" w:hAnsi="Times New Roman" w:cs="Times New Roman"/>
          <w:sz w:val="24"/>
          <w:szCs w:val="24"/>
        </w:rPr>
        <w:t xml:space="preserve"> ISBN 978-85-519-1784-8. </w:t>
      </w:r>
    </w:p>
    <w:p w14:paraId="0000006A" w14:textId="77777777" w:rsidR="00C03754" w:rsidRDefault="00C03754">
      <w:pPr>
        <w:spacing w:after="0"/>
        <w:jc w:val="both"/>
        <w:rPr>
          <w:rFonts w:ascii="Times New Roman" w:eastAsia="Times New Roman" w:hAnsi="Times New Roman" w:cs="Times New Roman"/>
          <w:sz w:val="24"/>
          <w:szCs w:val="24"/>
        </w:rPr>
      </w:pPr>
    </w:p>
    <w:p w14:paraId="0000006B" w14:textId="77777777" w:rsidR="00C03754" w:rsidRDefault="007F35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RODRIGUES, T. R. Capacidade transformadora da oratória no desenvolvimento do professor-orador. </w:t>
      </w:r>
      <w:proofErr w:type="spellStart"/>
      <w:r>
        <w:rPr>
          <w:rFonts w:ascii="Times New Roman" w:eastAsia="Times New Roman" w:hAnsi="Times New Roman" w:cs="Times New Roman"/>
          <w:b/>
          <w:sz w:val="24"/>
          <w:szCs w:val="24"/>
        </w:rPr>
        <w:t>EccoS</w:t>
      </w:r>
      <w:proofErr w:type="spellEnd"/>
      <w:r>
        <w:rPr>
          <w:rFonts w:ascii="Times New Roman" w:eastAsia="Times New Roman" w:hAnsi="Times New Roman" w:cs="Times New Roman"/>
          <w:b/>
          <w:sz w:val="24"/>
          <w:szCs w:val="24"/>
        </w:rPr>
        <w:t xml:space="preserve"> – Revista Científica</w:t>
      </w:r>
      <w:r>
        <w:rPr>
          <w:rFonts w:ascii="Times New Roman" w:eastAsia="Times New Roman" w:hAnsi="Times New Roman" w:cs="Times New Roman"/>
          <w:sz w:val="24"/>
          <w:szCs w:val="24"/>
        </w:rPr>
        <w:t>, [S. l.], n. 65, p. e24211, 2023. DOI: 10.5585/</w:t>
      </w:r>
      <w:proofErr w:type="gramStart"/>
      <w:r>
        <w:rPr>
          <w:rFonts w:ascii="Times New Roman" w:eastAsia="Times New Roman" w:hAnsi="Times New Roman" w:cs="Times New Roman"/>
          <w:sz w:val="24"/>
          <w:szCs w:val="24"/>
        </w:rPr>
        <w:t>eccos.n</w:t>
      </w:r>
      <w:proofErr w:type="gramEnd"/>
      <w:r>
        <w:rPr>
          <w:rFonts w:ascii="Times New Roman" w:eastAsia="Times New Roman" w:hAnsi="Times New Roman" w:cs="Times New Roman"/>
          <w:sz w:val="24"/>
          <w:szCs w:val="24"/>
        </w:rPr>
        <w:t>65.24211. Disponível em: https://periodicos.uninove.br/eccos/article/view/24211. Acesso em: 8 mar. 2025.</w:t>
      </w:r>
    </w:p>
    <w:p w14:paraId="0000006C" w14:textId="77777777" w:rsidR="00C03754" w:rsidRDefault="00C03754">
      <w:pPr>
        <w:spacing w:after="0"/>
        <w:jc w:val="both"/>
        <w:rPr>
          <w:rFonts w:ascii="Times New Roman" w:eastAsia="Times New Roman" w:hAnsi="Times New Roman" w:cs="Times New Roman"/>
          <w:sz w:val="24"/>
          <w:szCs w:val="24"/>
        </w:rPr>
      </w:pPr>
    </w:p>
    <w:p w14:paraId="0000006D" w14:textId="77777777" w:rsidR="00C03754" w:rsidRDefault="007F35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YIN, R. K. </w:t>
      </w:r>
      <w:r>
        <w:rPr>
          <w:rFonts w:ascii="Times New Roman" w:eastAsia="Times New Roman" w:hAnsi="Times New Roman" w:cs="Times New Roman"/>
          <w:b/>
          <w:sz w:val="24"/>
          <w:szCs w:val="24"/>
        </w:rPr>
        <w:t>Estudo de Caso:</w:t>
      </w:r>
      <w:r>
        <w:rPr>
          <w:rFonts w:ascii="Times New Roman" w:eastAsia="Times New Roman" w:hAnsi="Times New Roman" w:cs="Times New Roman"/>
          <w:sz w:val="24"/>
          <w:szCs w:val="24"/>
        </w:rPr>
        <w:t xml:space="preserve"> Planejamento e métodos. Bookman editora, </w:t>
      </w:r>
      <w:proofErr w:type="gramStart"/>
      <w:r>
        <w:rPr>
          <w:rFonts w:ascii="Times New Roman" w:eastAsia="Times New Roman" w:hAnsi="Times New Roman" w:cs="Times New Roman"/>
          <w:sz w:val="24"/>
          <w:szCs w:val="24"/>
        </w:rPr>
        <w:t>5 ed.</w:t>
      </w:r>
      <w:proofErr w:type="gramEnd"/>
      <w:r>
        <w:rPr>
          <w:rFonts w:ascii="Times New Roman" w:eastAsia="Times New Roman" w:hAnsi="Times New Roman" w:cs="Times New Roman"/>
          <w:sz w:val="24"/>
          <w:szCs w:val="24"/>
        </w:rPr>
        <w:t xml:space="preserve"> 2015.</w:t>
      </w:r>
    </w:p>
    <w:p w14:paraId="0000006E" w14:textId="77777777" w:rsidR="00C03754" w:rsidRDefault="00C03754">
      <w:pPr>
        <w:jc w:val="both"/>
      </w:pPr>
    </w:p>
    <w:sectPr w:rsidR="00C03754">
      <w:headerReference w:type="even" r:id="rId8"/>
      <w:headerReference w:type="default" r:id="rId9"/>
      <w:footerReference w:type="default" r:id="rId10"/>
      <w:headerReference w:type="first" r:id="rId11"/>
      <w:pgSz w:w="11906" w:h="16838"/>
      <w:pgMar w:top="1701" w:right="1134" w:bottom="1134" w:left="1701"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0E45" w14:textId="77777777" w:rsidR="007F35B4" w:rsidRDefault="007F35B4">
      <w:pPr>
        <w:spacing w:after="0" w:line="240" w:lineRule="auto"/>
      </w:pPr>
      <w:r>
        <w:separator/>
      </w:r>
    </w:p>
  </w:endnote>
  <w:endnote w:type="continuationSeparator" w:id="0">
    <w:p w14:paraId="11F273C0" w14:textId="77777777" w:rsidR="007F35B4" w:rsidRDefault="007F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C03754" w:rsidRDefault="00C03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CDDBC" w14:textId="77777777" w:rsidR="007F35B4" w:rsidRDefault="007F35B4">
      <w:pPr>
        <w:spacing w:after="0" w:line="240" w:lineRule="auto"/>
      </w:pPr>
      <w:r>
        <w:separator/>
      </w:r>
    </w:p>
  </w:footnote>
  <w:footnote w:type="continuationSeparator" w:id="0">
    <w:p w14:paraId="7771177D" w14:textId="77777777" w:rsidR="007F35B4" w:rsidRDefault="007F35B4">
      <w:pPr>
        <w:spacing w:after="0" w:line="240" w:lineRule="auto"/>
      </w:pPr>
      <w:r>
        <w:continuationSeparator/>
      </w:r>
    </w:p>
  </w:footnote>
  <w:footnote w:id="1">
    <w:p w14:paraId="0000006F" w14:textId="77777777" w:rsidR="00C03754" w:rsidRDefault="007F35B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Graduando do Curso de</w:t>
      </w:r>
      <w:r>
        <w:rPr>
          <w:rFonts w:ascii="Times New Roman" w:eastAsia="Times New Roman" w:hAnsi="Times New Roman" w:cs="Times New Roman"/>
          <w:sz w:val="20"/>
          <w:szCs w:val="20"/>
        </w:rPr>
        <w:t xml:space="preserve"> Licenciatura em Matemática </w:t>
      </w:r>
      <w:r>
        <w:rPr>
          <w:rFonts w:ascii="Times New Roman" w:eastAsia="Times New Roman" w:hAnsi="Times New Roman" w:cs="Times New Roman"/>
          <w:color w:val="000000"/>
          <w:sz w:val="20"/>
          <w:szCs w:val="20"/>
        </w:rPr>
        <w:t xml:space="preserve">da Universidade Federal de Pelotas- </w:t>
      </w:r>
      <w:proofErr w:type="spellStart"/>
      <w:r>
        <w:rPr>
          <w:rFonts w:ascii="Times New Roman" w:eastAsia="Times New Roman" w:hAnsi="Times New Roman" w:cs="Times New Roman"/>
          <w:color w:val="000000"/>
          <w:sz w:val="20"/>
          <w:szCs w:val="20"/>
        </w:rPr>
        <w:t>UF</w:t>
      </w:r>
      <w:r>
        <w:rPr>
          <w:rFonts w:ascii="Times New Roman" w:eastAsia="Times New Roman" w:hAnsi="Times New Roman" w:cs="Times New Roman"/>
          <w:sz w:val="20"/>
          <w:szCs w:val="20"/>
        </w:rPr>
        <w:t>Pel</w:t>
      </w:r>
      <w:proofErr w:type="spellEnd"/>
      <w:r>
        <w:rPr>
          <w:rFonts w:ascii="Times New Roman" w:eastAsia="Times New Roman" w:hAnsi="Times New Roman" w:cs="Times New Roman"/>
          <w:sz w:val="20"/>
          <w:szCs w:val="20"/>
        </w:rPr>
        <w:t xml:space="preserve"> - RS</w:t>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1155CC"/>
            <w:sz w:val="20"/>
            <w:szCs w:val="20"/>
            <w:u w:val="single"/>
          </w:rPr>
          <w:t>leonarodocorsab@gmail.com</w:t>
        </w:r>
      </w:hyperlink>
      <w:r>
        <w:rPr>
          <w:rFonts w:ascii="Times New Roman" w:eastAsia="Times New Roman" w:hAnsi="Times New Roman" w:cs="Times New Roman"/>
          <w:sz w:val="20"/>
          <w:szCs w:val="20"/>
        </w:rPr>
        <w:t>;</w:t>
      </w:r>
    </w:p>
  </w:footnote>
  <w:footnote w:id="2">
    <w:p w14:paraId="00000070" w14:textId="77777777" w:rsidR="00C03754" w:rsidRDefault="007F35B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Doutora em Educação em Ciências - FURG- RS. Mestre em Ensino de Ciências e Matemática - ULBRA - RS. Licenciada em Matemática - UNISINOS - RS. Professora do Departamento de Educação Matemática - </w:t>
      </w:r>
      <w:proofErr w:type="spellStart"/>
      <w:r>
        <w:rPr>
          <w:rFonts w:ascii="Times New Roman" w:eastAsia="Times New Roman" w:hAnsi="Times New Roman" w:cs="Times New Roman"/>
          <w:sz w:val="20"/>
          <w:szCs w:val="20"/>
        </w:rPr>
        <w:t>UFPel</w:t>
      </w:r>
      <w:proofErr w:type="spellEnd"/>
      <w:r>
        <w:rPr>
          <w:rFonts w:ascii="Times New Roman" w:eastAsia="Times New Roman" w:hAnsi="Times New Roman" w:cs="Times New Roman"/>
          <w:sz w:val="20"/>
          <w:szCs w:val="20"/>
        </w:rPr>
        <w:t xml:space="preserve"> - RS, rita.ramos@ufpel.edu.br.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C03754" w:rsidRDefault="007F35B4">
    <w:pPr>
      <w:pBdr>
        <w:top w:val="nil"/>
        <w:left w:val="nil"/>
        <w:bottom w:val="nil"/>
        <w:right w:val="nil"/>
        <w:between w:val="nil"/>
      </w:pBdr>
      <w:tabs>
        <w:tab w:val="center" w:pos="4252"/>
        <w:tab w:val="right" w:pos="8504"/>
      </w:tabs>
      <w:spacing w:after="0" w:line="240" w:lineRule="auto"/>
      <w:rPr>
        <w:color w:val="000000"/>
      </w:rPr>
    </w:pPr>
    <w:r>
      <w:rPr>
        <w:color w:val="000000"/>
      </w:rPr>
      <w:pict w14:anchorId="559CC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451.95pt;height:63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77777777" w:rsidR="00C03754" w:rsidRDefault="007F35B4">
    <w:pPr>
      <w:pBdr>
        <w:top w:val="nil"/>
        <w:left w:val="nil"/>
        <w:bottom w:val="nil"/>
        <w:right w:val="nil"/>
        <w:between w:val="nil"/>
      </w:pBdr>
      <w:tabs>
        <w:tab w:val="center" w:pos="4252"/>
        <w:tab w:val="right" w:pos="8504"/>
      </w:tabs>
      <w:spacing w:after="0" w:line="240" w:lineRule="auto"/>
      <w:rPr>
        <w:color w:val="000000"/>
      </w:rPr>
    </w:pPr>
    <w:r>
      <w:rPr>
        <w:color w:val="000000"/>
      </w:rPr>
      <w:pict w14:anchorId="5BDAE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5.25pt;margin-top:-100.75pt;width:603pt;height:857.7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C03754" w:rsidRDefault="007F35B4">
    <w:pPr>
      <w:pBdr>
        <w:top w:val="nil"/>
        <w:left w:val="nil"/>
        <w:bottom w:val="nil"/>
        <w:right w:val="nil"/>
        <w:between w:val="nil"/>
      </w:pBdr>
      <w:tabs>
        <w:tab w:val="center" w:pos="4252"/>
        <w:tab w:val="right" w:pos="8504"/>
      </w:tabs>
      <w:spacing w:after="0" w:line="240" w:lineRule="auto"/>
      <w:rPr>
        <w:color w:val="000000"/>
      </w:rPr>
    </w:pPr>
    <w:r>
      <w:rPr>
        <w:color w:val="000000"/>
      </w:rPr>
      <w:pict w14:anchorId="39C88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51.95pt;height:639.3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54"/>
    <w:rsid w:val="00745E68"/>
    <w:rsid w:val="007F35B4"/>
    <w:rsid w:val="00C03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0D939A"/>
  <w15:docId w15:val="{4E10F783-D709-4411-91D9-6D5461A3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after="0" w:line="360" w:lineRule="auto"/>
      <w:jc w:val="both"/>
      <w:outlineLvl w:val="1"/>
    </w:pPr>
    <w:rPr>
      <w:rFonts w:ascii="Times New Roman" w:eastAsia="Times New Roman" w:hAnsi="Times New Roman" w:cs="Times New Roman"/>
      <w:b/>
      <w:sz w:val="24"/>
      <w:szCs w:val="24"/>
    </w:rPr>
  </w:style>
  <w:style w:type="paragraph" w:styleId="Ttulo3">
    <w:name w:val="heading 3"/>
    <w:basedOn w:val="Normal"/>
    <w:next w:val="Normal"/>
    <w:uiPriority w:val="9"/>
    <w:unhideWhenUsed/>
    <w:qFormat/>
    <w:pPr>
      <w:keepNext/>
      <w:keepLines/>
      <w:spacing w:after="0" w:line="360" w:lineRule="auto"/>
      <w:jc w:val="both"/>
      <w:outlineLvl w:val="2"/>
    </w:pPr>
    <w:rPr>
      <w:rFonts w:ascii="Times New Roman" w:eastAsia="Times New Roman" w:hAnsi="Times New Roman" w:cs="Times New Roman"/>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DB5B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5B50"/>
  </w:style>
  <w:style w:type="paragraph" w:styleId="Rodap">
    <w:name w:val="footer"/>
    <w:basedOn w:val="Normal"/>
    <w:link w:val="RodapChar"/>
    <w:uiPriority w:val="99"/>
    <w:unhideWhenUsed/>
    <w:rsid w:val="00DB5B50"/>
    <w:pPr>
      <w:tabs>
        <w:tab w:val="center" w:pos="4252"/>
        <w:tab w:val="right" w:pos="8504"/>
      </w:tabs>
      <w:spacing w:after="0" w:line="240" w:lineRule="auto"/>
    </w:pPr>
  </w:style>
  <w:style w:type="character" w:customStyle="1" w:styleId="RodapChar">
    <w:name w:val="Rodapé Char"/>
    <w:basedOn w:val="Fontepargpadro"/>
    <w:link w:val="Rodap"/>
    <w:uiPriority w:val="99"/>
    <w:rsid w:val="00DB5B50"/>
  </w:style>
  <w:style w:type="paragraph" w:styleId="Textodebalo">
    <w:name w:val="Balloon Text"/>
    <w:basedOn w:val="Normal"/>
    <w:link w:val="TextodebaloChar"/>
    <w:uiPriority w:val="99"/>
    <w:semiHidden/>
    <w:unhideWhenUsed/>
    <w:rsid w:val="00DB5B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5B50"/>
    <w:rPr>
      <w:rFonts w:ascii="Tahoma" w:hAnsi="Tahoma" w:cs="Tahoma"/>
      <w:sz w:val="16"/>
      <w:szCs w:val="16"/>
    </w:rPr>
  </w:style>
  <w:style w:type="character" w:customStyle="1" w:styleId="Hyperlink1">
    <w:name w:val="Hyperlink1"/>
    <w:basedOn w:val="Fontepargpadro"/>
    <w:uiPriority w:val="99"/>
    <w:unhideWhenUsed/>
    <w:rsid w:val="00623624"/>
    <w:rPr>
      <w:color w:val="0563C1"/>
      <w:u w:val="single"/>
    </w:rPr>
  </w:style>
  <w:style w:type="paragraph" w:styleId="Textodenotaderodap">
    <w:name w:val="footnote text"/>
    <w:basedOn w:val="Normal"/>
    <w:link w:val="TextodenotaderodapChar"/>
    <w:rsid w:val="00623624"/>
    <w:pPr>
      <w:spacing w:after="0" w:line="240" w:lineRule="auto"/>
    </w:pPr>
    <w:rPr>
      <w:rFonts w:ascii="Times New Roman" w:eastAsia="Times New Roman" w:hAnsi="Times New Roman" w:cs="Times New Roman"/>
      <w:sz w:val="20"/>
      <w:szCs w:val="20"/>
      <w:lang w:val="pt-PT"/>
    </w:rPr>
  </w:style>
  <w:style w:type="character" w:customStyle="1" w:styleId="TextodenotaderodapChar">
    <w:name w:val="Texto de nota de rodapé Char"/>
    <w:basedOn w:val="Fontepargpadro"/>
    <w:link w:val="Textodenotaderodap"/>
    <w:rsid w:val="00623624"/>
    <w:rPr>
      <w:rFonts w:ascii="Times New Roman" w:eastAsia="Times New Roman" w:hAnsi="Times New Roman" w:cs="Times New Roman"/>
      <w:sz w:val="20"/>
      <w:szCs w:val="20"/>
      <w:lang w:val="pt-PT" w:eastAsia="pt-BR"/>
    </w:rPr>
  </w:style>
  <w:style w:type="character" w:styleId="Refdenotaderodap">
    <w:name w:val="footnote reference"/>
    <w:rsid w:val="00623624"/>
    <w:rPr>
      <w:vertAlign w:val="superscript"/>
    </w:rPr>
  </w:style>
  <w:style w:type="character" w:styleId="Hyperlink">
    <w:name w:val="Hyperlink"/>
    <w:basedOn w:val="Fontepargpadro"/>
    <w:uiPriority w:val="99"/>
    <w:semiHidden/>
    <w:unhideWhenUsed/>
    <w:rsid w:val="00623624"/>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er.faccat.br/index.php/redin/article/view/1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leonarodocorsab@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15OK2HPjfbw1PZ9DShKtk5jAg==">CgMxLjAyDmgudGtmdGttcGNlcDRvMg5oLnQ1aDNrNjZlc3hxbTIOaC50eGxqbzZyZnY2aDEyDmgucDQ5eDAzeTIxc2JmMg5oLjFzeDJ0azQ4ZmN0bzIOaC51M3ZxZXc2enpldmkyDmgubXMwMjQxN2phNThzMg5oLm1leG4yaTNjaGU5azgAaikKFHN1Z2dlc3QuMWUwaG96cW16c3IwEhFSaXRhIFNvYXJlcyBSYW1vc3IhMVQwMnNlNWVEdmpvZkQ3OE90cmt0YmhVS1FwellGN3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4777</Words>
  <Characters>25802</Characters>
  <Application>Microsoft Office Word</Application>
  <DocSecurity>0</DocSecurity>
  <Lines>215</Lines>
  <Paragraphs>61</Paragraphs>
  <ScaleCrop>false</ScaleCrop>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Felipe de Oliveira Ramos</dc:creator>
  <cp:lastModifiedBy>Leonardo Corrêa Sabbado</cp:lastModifiedBy>
  <cp:revision>2</cp:revision>
  <dcterms:created xsi:type="dcterms:W3CDTF">2022-01-17T12:02:00Z</dcterms:created>
  <dcterms:modified xsi:type="dcterms:W3CDTF">2025-03-10T05:44:00Z</dcterms:modified>
</cp:coreProperties>
</file>